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vertAnchor="page" w:horzAnchor="margin" w:tblpXSpec="right" w:tblpY="5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tblGrid>
      <w:tr w:rsidR="00F76826" w:rsidRPr="00197E87" w:rsidTr="00F76826">
        <w:trPr>
          <w:trHeight w:val="653"/>
        </w:trPr>
        <w:tc>
          <w:tcPr>
            <w:tcW w:w="2675" w:type="dxa"/>
          </w:tcPr>
          <w:p w:rsidR="00F76826" w:rsidRPr="00DF68D0" w:rsidRDefault="00F76826" w:rsidP="00F76826">
            <w:pPr>
              <w:pStyle w:val="Address1"/>
              <w:spacing w:line="260" w:lineRule="exact"/>
              <w:rPr>
                <w:b/>
                <w:lang w:val="en-GB"/>
              </w:rPr>
            </w:pPr>
            <w:r w:rsidRPr="00DF68D0">
              <w:rPr>
                <w:b/>
                <w:lang w:val="en-GB"/>
              </w:rPr>
              <w:t>Bolder Academy</w:t>
            </w:r>
          </w:p>
          <w:p w:rsidR="00F76826" w:rsidRPr="00BF6138" w:rsidRDefault="00CA0A07" w:rsidP="00F76826">
            <w:pPr>
              <w:pStyle w:val="Address1"/>
              <w:spacing w:line="260" w:lineRule="exact"/>
            </w:pPr>
            <w:r>
              <w:t>1, MacFarlane Lane</w:t>
            </w:r>
            <w:r w:rsidR="00F76826" w:rsidRPr="00BF6138">
              <w:t>,</w:t>
            </w:r>
          </w:p>
          <w:p w:rsidR="00F76826" w:rsidRPr="00BF6138" w:rsidRDefault="00F76826" w:rsidP="00F76826">
            <w:pPr>
              <w:pStyle w:val="Address1"/>
              <w:spacing w:line="260" w:lineRule="exact"/>
            </w:pPr>
            <w:proofErr w:type="spellStart"/>
            <w:r w:rsidRPr="00BF6138">
              <w:t>Isleworth</w:t>
            </w:r>
            <w:proofErr w:type="spellEnd"/>
            <w:r w:rsidRPr="00BF6138">
              <w:t xml:space="preserve">, </w:t>
            </w:r>
          </w:p>
          <w:p w:rsidR="00F76826" w:rsidRPr="00BF6138" w:rsidRDefault="00F76826" w:rsidP="00F76826">
            <w:pPr>
              <w:pStyle w:val="Address1"/>
              <w:spacing w:line="260" w:lineRule="exact"/>
            </w:pPr>
            <w:r w:rsidRPr="00BF6138">
              <w:t>Middlesex TW7 5</w:t>
            </w:r>
            <w:r w:rsidR="00CA0A07">
              <w:t>DB</w:t>
            </w:r>
            <w:bookmarkStart w:id="0" w:name="_GoBack"/>
            <w:bookmarkEnd w:id="0"/>
          </w:p>
          <w:p w:rsidR="00F76826" w:rsidRPr="00BF6138" w:rsidRDefault="00F76826" w:rsidP="00F76826">
            <w:pPr>
              <w:pStyle w:val="Address1"/>
              <w:spacing w:line="260" w:lineRule="exact"/>
              <w:rPr>
                <w:lang w:val="en-GB"/>
              </w:rPr>
            </w:pPr>
            <w:r w:rsidRPr="00BF6138">
              <w:t>Tel: 020 3963 0806</w:t>
            </w:r>
          </w:p>
          <w:p w:rsidR="00F76826" w:rsidRPr="00197E87" w:rsidRDefault="00F76826" w:rsidP="00F76826">
            <w:pPr>
              <w:pStyle w:val="BasicParagraph"/>
              <w:spacing w:line="240" w:lineRule="auto"/>
              <w:jc w:val="center"/>
              <w:rPr>
                <w:rFonts w:ascii="Open Sans" w:hAnsi="Open Sans" w:cs="Open Sans"/>
                <w:b/>
                <w:sz w:val="20"/>
                <w:szCs w:val="20"/>
              </w:rPr>
            </w:pPr>
          </w:p>
        </w:tc>
      </w:tr>
    </w:tbl>
    <w:p w:rsidR="00487FE3" w:rsidRDefault="00487FE3"/>
    <w:p w:rsidR="0030106D" w:rsidRPr="00197E87" w:rsidRDefault="0030106D" w:rsidP="00EF10C4">
      <w:pPr>
        <w:rPr>
          <w:rFonts w:ascii="Open Sans" w:hAnsi="Open Sans" w:cs="Open Sans"/>
          <w:sz w:val="20"/>
          <w:szCs w:val="20"/>
        </w:rPr>
      </w:pPr>
    </w:p>
    <w:tbl>
      <w:tblPr>
        <w:tblStyle w:val="TableGrid"/>
        <w:tblW w:w="10485" w:type="dxa"/>
        <w:tblLook w:val="04A0" w:firstRow="1" w:lastRow="0" w:firstColumn="1" w:lastColumn="0" w:noHBand="0" w:noVBand="1"/>
      </w:tblPr>
      <w:tblGrid>
        <w:gridCol w:w="3096"/>
        <w:gridCol w:w="1548"/>
        <w:gridCol w:w="1548"/>
        <w:gridCol w:w="4293"/>
      </w:tblGrid>
      <w:tr w:rsidR="00EF10C4" w:rsidRPr="00197E87" w:rsidTr="00196F3F">
        <w:trPr>
          <w:trHeight w:hRule="exact" w:val="454"/>
        </w:trPr>
        <w:tc>
          <w:tcPr>
            <w:tcW w:w="10485" w:type="dxa"/>
            <w:gridSpan w:val="4"/>
            <w:tcBorders>
              <w:bottom w:val="single" w:sz="4" w:space="0" w:color="auto"/>
            </w:tcBorders>
            <w:vAlign w:val="center"/>
          </w:tcPr>
          <w:p w:rsidR="00EF10C4" w:rsidRPr="00197E87" w:rsidRDefault="00EF10C4" w:rsidP="002C2634">
            <w:pPr>
              <w:pStyle w:val="BasicParagraph"/>
              <w:spacing w:after="20"/>
              <w:rPr>
                <w:rFonts w:ascii="Open Sans" w:hAnsi="Open Sans" w:cs="Open Sans"/>
                <w:b/>
                <w:sz w:val="20"/>
                <w:szCs w:val="20"/>
              </w:rPr>
            </w:pPr>
            <w:r w:rsidRPr="00197E87">
              <w:rPr>
                <w:rFonts w:ascii="Open Sans" w:hAnsi="Open Sans" w:cs="Open Sans"/>
                <w:b/>
                <w:sz w:val="20"/>
                <w:szCs w:val="20"/>
              </w:rPr>
              <w:t xml:space="preserve">Equal </w:t>
            </w:r>
            <w:r w:rsidR="002C2634" w:rsidRPr="00197E87">
              <w:rPr>
                <w:rFonts w:ascii="Open Sans" w:hAnsi="Open Sans" w:cs="Open Sans"/>
                <w:b/>
                <w:sz w:val="20"/>
                <w:szCs w:val="20"/>
              </w:rPr>
              <w:t>o</w:t>
            </w:r>
            <w:r w:rsidRPr="00197E87">
              <w:rPr>
                <w:rFonts w:ascii="Open Sans" w:hAnsi="Open Sans" w:cs="Open Sans"/>
                <w:b/>
                <w:sz w:val="20"/>
                <w:szCs w:val="20"/>
              </w:rPr>
              <w:t xml:space="preserve">pportunity </w:t>
            </w:r>
            <w:r w:rsidR="002C2634" w:rsidRPr="00197E87">
              <w:rPr>
                <w:rFonts w:ascii="Open Sans" w:hAnsi="Open Sans" w:cs="Open Sans"/>
                <w:b/>
                <w:sz w:val="20"/>
                <w:szCs w:val="20"/>
              </w:rPr>
              <w:t>monitoring i</w:t>
            </w:r>
            <w:r w:rsidRPr="00197E87">
              <w:rPr>
                <w:rFonts w:ascii="Open Sans" w:hAnsi="Open Sans" w:cs="Open Sans"/>
                <w:b/>
                <w:sz w:val="20"/>
                <w:szCs w:val="20"/>
              </w:rPr>
              <w:t>nformation</w:t>
            </w:r>
          </w:p>
        </w:tc>
      </w:tr>
      <w:tr w:rsidR="00EF10C4" w:rsidRPr="00197E87" w:rsidTr="00B86991">
        <w:trPr>
          <w:trHeight w:val="827"/>
        </w:trPr>
        <w:tc>
          <w:tcPr>
            <w:tcW w:w="10485" w:type="dxa"/>
            <w:gridSpan w:val="4"/>
            <w:tcBorders>
              <w:bottom w:val="single" w:sz="4" w:space="0" w:color="auto"/>
            </w:tcBorders>
            <w:vAlign w:val="center"/>
          </w:tcPr>
          <w:p w:rsidR="00EF10C4" w:rsidRPr="00197E87" w:rsidRDefault="00EF10C4" w:rsidP="00EF10C4">
            <w:pPr>
              <w:rPr>
                <w:rFonts w:ascii="Open Sans" w:hAnsi="Open Sans" w:cs="Open Sans"/>
                <w:sz w:val="20"/>
                <w:szCs w:val="20"/>
              </w:rPr>
            </w:pPr>
            <w:r w:rsidRPr="00197E87">
              <w:rPr>
                <w:rFonts w:ascii="Open Sans" w:hAnsi="Open Sans" w:cs="Open Sans"/>
                <w:sz w:val="20"/>
                <w:szCs w:val="20"/>
              </w:rPr>
              <w:t>We are committed to equality of opportunity and are keen to monitor the effectiveness of our recruitment practice.  Any information provided on this form will be treated in the strictest confidence and will only be used for the purpose of recruitment monitoring.</w:t>
            </w:r>
          </w:p>
        </w:tc>
      </w:tr>
      <w:tr w:rsidR="00EF10C4" w:rsidRPr="00197E87" w:rsidTr="00B86991">
        <w:trPr>
          <w:trHeight w:val="285"/>
        </w:trPr>
        <w:tc>
          <w:tcPr>
            <w:tcW w:w="10485" w:type="dxa"/>
            <w:gridSpan w:val="4"/>
            <w:tcBorders>
              <w:left w:val="nil"/>
              <w:bottom w:val="single" w:sz="4" w:space="0" w:color="auto"/>
              <w:right w:val="nil"/>
            </w:tcBorders>
            <w:vAlign w:val="center"/>
          </w:tcPr>
          <w:p w:rsidR="00EF10C4" w:rsidRPr="00197E87" w:rsidRDefault="00EF10C4" w:rsidP="00EF10C4">
            <w:pPr>
              <w:spacing w:after="20" w:line="288" w:lineRule="auto"/>
              <w:rPr>
                <w:rFonts w:ascii="Open Sans" w:hAnsi="Open Sans" w:cs="Open Sans"/>
                <w:b/>
                <w:sz w:val="20"/>
                <w:szCs w:val="20"/>
              </w:rPr>
            </w:pPr>
          </w:p>
        </w:tc>
      </w:tr>
      <w:tr w:rsidR="00E0250C" w:rsidRPr="00197E87" w:rsidTr="00196F3F">
        <w:trPr>
          <w:trHeight w:hRule="exact" w:val="454"/>
        </w:trPr>
        <w:tc>
          <w:tcPr>
            <w:tcW w:w="10485" w:type="dxa"/>
            <w:gridSpan w:val="4"/>
            <w:tcBorders>
              <w:bottom w:val="single" w:sz="4" w:space="0" w:color="auto"/>
            </w:tcBorders>
            <w:vAlign w:val="center"/>
          </w:tcPr>
          <w:p w:rsidR="00E0250C" w:rsidRPr="00197E87" w:rsidRDefault="00E0250C" w:rsidP="00EF10C4">
            <w:pPr>
              <w:spacing w:after="20" w:line="288" w:lineRule="auto"/>
              <w:rPr>
                <w:rFonts w:ascii="Open Sans" w:hAnsi="Open Sans" w:cs="Open Sans"/>
                <w:sz w:val="20"/>
                <w:szCs w:val="20"/>
              </w:rPr>
            </w:pPr>
            <w:r w:rsidRPr="00197E87">
              <w:rPr>
                <w:rFonts w:ascii="Open Sans" w:hAnsi="Open Sans" w:cs="Open Sans"/>
                <w:sz w:val="20"/>
                <w:szCs w:val="20"/>
              </w:rPr>
              <w:t>Name:</w:t>
            </w:r>
          </w:p>
        </w:tc>
      </w:tr>
      <w:tr w:rsidR="00E0250C" w:rsidRPr="00197E87" w:rsidTr="00196F3F">
        <w:trPr>
          <w:trHeight w:hRule="exact" w:val="454"/>
        </w:trPr>
        <w:tc>
          <w:tcPr>
            <w:tcW w:w="4644" w:type="dxa"/>
            <w:gridSpan w:val="2"/>
            <w:tcBorders>
              <w:bottom w:val="single" w:sz="4" w:space="0" w:color="auto"/>
            </w:tcBorders>
            <w:vAlign w:val="center"/>
          </w:tcPr>
          <w:p w:rsidR="00E0250C" w:rsidRPr="00197E87" w:rsidRDefault="00E0250C" w:rsidP="00EF10C4">
            <w:pPr>
              <w:spacing w:after="20" w:line="288" w:lineRule="auto"/>
              <w:rPr>
                <w:rFonts w:ascii="Open Sans" w:hAnsi="Open Sans" w:cs="Open Sans"/>
                <w:sz w:val="20"/>
                <w:szCs w:val="20"/>
              </w:rPr>
            </w:pPr>
            <w:r w:rsidRPr="00197E87">
              <w:rPr>
                <w:rFonts w:ascii="Open Sans" w:hAnsi="Open Sans" w:cs="Open Sans"/>
                <w:sz w:val="20"/>
                <w:szCs w:val="20"/>
              </w:rPr>
              <w:t>Post applied for:</w:t>
            </w:r>
          </w:p>
        </w:tc>
        <w:tc>
          <w:tcPr>
            <w:tcW w:w="5841" w:type="dxa"/>
            <w:gridSpan w:val="2"/>
            <w:tcBorders>
              <w:bottom w:val="single" w:sz="4" w:space="0" w:color="auto"/>
            </w:tcBorders>
            <w:vAlign w:val="center"/>
          </w:tcPr>
          <w:p w:rsidR="00E0250C" w:rsidRPr="00197E87" w:rsidRDefault="00E0250C" w:rsidP="00EF10C4">
            <w:pPr>
              <w:spacing w:after="20" w:line="288" w:lineRule="auto"/>
              <w:rPr>
                <w:rFonts w:ascii="Open Sans" w:hAnsi="Open Sans" w:cs="Open Sans"/>
                <w:sz w:val="20"/>
                <w:szCs w:val="20"/>
              </w:rPr>
            </w:pPr>
          </w:p>
        </w:tc>
      </w:tr>
      <w:tr w:rsidR="00EF10C4" w:rsidRPr="00197E87" w:rsidTr="00B86991">
        <w:trPr>
          <w:trHeight w:val="252"/>
        </w:trPr>
        <w:tc>
          <w:tcPr>
            <w:tcW w:w="10485" w:type="dxa"/>
            <w:gridSpan w:val="4"/>
            <w:tcBorders>
              <w:left w:val="nil"/>
              <w:bottom w:val="single" w:sz="4" w:space="0" w:color="auto"/>
              <w:right w:val="nil"/>
            </w:tcBorders>
            <w:vAlign w:val="center"/>
          </w:tcPr>
          <w:p w:rsidR="00EF10C4" w:rsidRPr="00197E87" w:rsidRDefault="00EF10C4" w:rsidP="00EF10C4">
            <w:pPr>
              <w:spacing w:after="20" w:line="288" w:lineRule="auto"/>
              <w:rPr>
                <w:rFonts w:ascii="Open Sans" w:hAnsi="Open Sans" w:cs="Open Sans"/>
                <w:sz w:val="20"/>
                <w:szCs w:val="20"/>
              </w:rPr>
            </w:pPr>
          </w:p>
        </w:tc>
      </w:tr>
      <w:tr w:rsidR="002B62C2" w:rsidRPr="00197E87" w:rsidTr="00196F3F">
        <w:trPr>
          <w:trHeight w:hRule="exact" w:val="454"/>
        </w:trPr>
        <w:tc>
          <w:tcPr>
            <w:tcW w:w="3096" w:type="dxa"/>
            <w:tcBorders>
              <w:bottom w:val="single" w:sz="4" w:space="0" w:color="auto"/>
              <w:right w:val="nil"/>
            </w:tcBorders>
            <w:vAlign w:val="center"/>
          </w:tcPr>
          <w:p w:rsidR="002B62C2" w:rsidRPr="00197E87" w:rsidRDefault="002B62C2" w:rsidP="002B62C2">
            <w:pPr>
              <w:spacing w:after="20" w:line="288" w:lineRule="auto"/>
              <w:rPr>
                <w:rFonts w:ascii="Open Sans" w:hAnsi="Open Sans" w:cs="Open Sans"/>
                <w:b/>
                <w:sz w:val="20"/>
                <w:szCs w:val="20"/>
              </w:rPr>
            </w:pPr>
            <w:r w:rsidRPr="00197E87">
              <w:rPr>
                <w:rFonts w:ascii="Open Sans" w:hAnsi="Open Sans" w:cs="Open Sans"/>
                <w:b/>
                <w:sz w:val="20"/>
                <w:szCs w:val="20"/>
              </w:rPr>
              <w:t>Gender</w:t>
            </w:r>
          </w:p>
        </w:tc>
        <w:tc>
          <w:tcPr>
            <w:tcW w:w="3096" w:type="dxa"/>
            <w:gridSpan w:val="2"/>
            <w:tcBorders>
              <w:left w:val="nil"/>
              <w:bottom w:val="single" w:sz="4" w:space="0" w:color="auto"/>
              <w:right w:val="nil"/>
            </w:tcBorders>
            <w:vAlign w:val="center"/>
          </w:tcPr>
          <w:p w:rsidR="002B62C2" w:rsidRPr="00F117ED" w:rsidRDefault="002B62C2" w:rsidP="002B62C2">
            <w:pPr>
              <w:spacing w:after="20" w:line="288" w:lineRule="auto"/>
              <w:rPr>
                <w:rFonts w:ascii="Open Sans" w:hAnsi="Open Sans" w:cs="Open Sans"/>
                <w:b/>
                <w:sz w:val="19"/>
                <w:szCs w:val="19"/>
              </w:rPr>
            </w:pPr>
            <w:r w:rsidRPr="00F117ED">
              <w:rPr>
                <w:rFonts w:ascii="Open Sans" w:hAnsi="Open Sans" w:cs="Open Sans"/>
                <w:sz w:val="19"/>
                <w:szCs w:val="19"/>
              </w:rPr>
              <w:t xml:space="preserve">Male:  </w:t>
            </w:r>
            <w:r w:rsidRPr="00F117ED">
              <w:rPr>
                <w:rFonts w:ascii="Open Sans" w:hAnsi="Open Sans" w:cs="Open Sans"/>
                <w:sz w:val="19"/>
                <w:szCs w:val="19"/>
              </w:rPr>
              <w:sym w:font="Wingdings" w:char="F0A8"/>
            </w:r>
            <w:r w:rsidRPr="00F117ED">
              <w:rPr>
                <w:rFonts w:ascii="Open Sans" w:hAnsi="Open Sans" w:cs="Open Sans"/>
                <w:sz w:val="19"/>
                <w:szCs w:val="19"/>
              </w:rPr>
              <w:t xml:space="preserve">              Female:  </w:t>
            </w:r>
            <w:r w:rsidRPr="00F117ED">
              <w:rPr>
                <w:rFonts w:ascii="Open Sans" w:hAnsi="Open Sans" w:cs="Open Sans"/>
                <w:sz w:val="19"/>
                <w:szCs w:val="19"/>
              </w:rPr>
              <w:sym w:font="Wingdings" w:char="F0A8"/>
            </w:r>
            <w:r w:rsidRPr="00F117ED">
              <w:rPr>
                <w:rFonts w:ascii="Open Sans" w:hAnsi="Open Sans" w:cs="Open Sans"/>
                <w:sz w:val="19"/>
                <w:szCs w:val="19"/>
              </w:rPr>
              <w:t xml:space="preserve">  </w:t>
            </w:r>
          </w:p>
        </w:tc>
        <w:tc>
          <w:tcPr>
            <w:tcW w:w="4293" w:type="dxa"/>
            <w:tcBorders>
              <w:left w:val="nil"/>
              <w:bottom w:val="single" w:sz="4" w:space="0" w:color="auto"/>
            </w:tcBorders>
            <w:vAlign w:val="center"/>
          </w:tcPr>
          <w:p w:rsidR="002B62C2" w:rsidRPr="00F117ED" w:rsidRDefault="002B62C2" w:rsidP="002B62C2">
            <w:pPr>
              <w:spacing w:after="20" w:line="288" w:lineRule="auto"/>
              <w:rPr>
                <w:rFonts w:ascii="Open Sans" w:hAnsi="Open Sans" w:cs="Open Sans"/>
                <w:b/>
                <w:sz w:val="19"/>
                <w:szCs w:val="19"/>
              </w:rPr>
            </w:pPr>
            <w:r w:rsidRPr="00F117ED">
              <w:rPr>
                <w:rFonts w:ascii="Open Sans" w:hAnsi="Open Sans" w:cs="Open Sans"/>
                <w:sz w:val="19"/>
                <w:szCs w:val="19"/>
              </w:rPr>
              <w:t xml:space="preserve">     Other:  </w:t>
            </w:r>
            <w:r w:rsidRPr="00F117ED">
              <w:rPr>
                <w:rFonts w:ascii="Open Sans" w:hAnsi="Open Sans" w:cs="Open Sans"/>
                <w:sz w:val="19"/>
                <w:szCs w:val="19"/>
              </w:rPr>
              <w:sym w:font="Wingdings" w:char="F0A8"/>
            </w:r>
            <w:r w:rsidRPr="00F117ED">
              <w:rPr>
                <w:rFonts w:ascii="Open Sans" w:hAnsi="Open Sans" w:cs="Open Sans"/>
                <w:sz w:val="19"/>
                <w:szCs w:val="19"/>
              </w:rPr>
              <w:t xml:space="preserve">               Prefer not to say:  </w:t>
            </w:r>
            <w:r w:rsidRPr="00F117ED">
              <w:rPr>
                <w:rFonts w:ascii="Open Sans" w:hAnsi="Open Sans" w:cs="Open Sans"/>
                <w:sz w:val="19"/>
                <w:szCs w:val="19"/>
              </w:rPr>
              <w:sym w:font="Wingdings" w:char="F0A8"/>
            </w:r>
          </w:p>
        </w:tc>
      </w:tr>
      <w:tr w:rsidR="00E0250C" w:rsidRPr="00197E87" w:rsidTr="00B86991">
        <w:trPr>
          <w:trHeight w:val="527"/>
        </w:trPr>
        <w:tc>
          <w:tcPr>
            <w:tcW w:w="3096" w:type="dxa"/>
            <w:tcBorders>
              <w:bottom w:val="nil"/>
              <w:right w:val="nil"/>
            </w:tcBorders>
            <w:vAlign w:val="center"/>
          </w:tcPr>
          <w:p w:rsidR="00E0250C" w:rsidRPr="00197E87" w:rsidRDefault="00E0250C" w:rsidP="00EF10C4">
            <w:pPr>
              <w:spacing w:after="20" w:line="288" w:lineRule="auto"/>
              <w:rPr>
                <w:rFonts w:ascii="Open Sans" w:hAnsi="Open Sans" w:cs="Open Sans"/>
                <w:b/>
                <w:sz w:val="20"/>
                <w:szCs w:val="20"/>
              </w:rPr>
            </w:pPr>
            <w:r w:rsidRPr="00197E87">
              <w:rPr>
                <w:rFonts w:ascii="Open Sans" w:hAnsi="Open Sans" w:cs="Open Sans"/>
                <w:b/>
                <w:sz w:val="20"/>
                <w:szCs w:val="20"/>
              </w:rPr>
              <w:t>Age Group</w:t>
            </w:r>
          </w:p>
        </w:tc>
        <w:tc>
          <w:tcPr>
            <w:tcW w:w="3096" w:type="dxa"/>
            <w:gridSpan w:val="2"/>
            <w:tcBorders>
              <w:left w:val="nil"/>
              <w:bottom w:val="nil"/>
              <w:right w:val="nil"/>
            </w:tcBorders>
            <w:vAlign w:val="center"/>
          </w:tcPr>
          <w:p w:rsidR="00E0250C" w:rsidRPr="00197E87" w:rsidRDefault="00363614" w:rsidP="00EF10C4">
            <w:pPr>
              <w:spacing w:after="20" w:line="288" w:lineRule="auto"/>
              <w:rPr>
                <w:rFonts w:ascii="Open Sans" w:hAnsi="Open Sans" w:cs="Open Sans"/>
                <w:b/>
                <w:sz w:val="20"/>
                <w:szCs w:val="20"/>
              </w:rPr>
            </w:pPr>
            <w:r w:rsidRPr="00197E87">
              <w:rPr>
                <w:rFonts w:ascii="Open Sans" w:hAnsi="Open Sans" w:cs="Open Sans"/>
                <w:b/>
                <w:sz w:val="20"/>
                <w:szCs w:val="20"/>
              </w:rPr>
              <w:t>Date of birth (dd/mm/</w:t>
            </w:r>
            <w:proofErr w:type="spellStart"/>
            <w:r w:rsidRPr="00197E87">
              <w:rPr>
                <w:rFonts w:ascii="Open Sans" w:hAnsi="Open Sans" w:cs="Open Sans"/>
                <w:b/>
                <w:sz w:val="20"/>
                <w:szCs w:val="20"/>
              </w:rPr>
              <w:t>yyyy</w:t>
            </w:r>
            <w:proofErr w:type="spellEnd"/>
            <w:r w:rsidRPr="00197E87">
              <w:rPr>
                <w:rFonts w:ascii="Open Sans" w:hAnsi="Open Sans" w:cs="Open Sans"/>
                <w:b/>
                <w:sz w:val="20"/>
                <w:szCs w:val="20"/>
              </w:rPr>
              <w:t>):</w:t>
            </w:r>
          </w:p>
        </w:tc>
        <w:tc>
          <w:tcPr>
            <w:tcW w:w="4293" w:type="dxa"/>
            <w:tcBorders>
              <w:left w:val="nil"/>
              <w:bottom w:val="nil"/>
            </w:tcBorders>
            <w:vAlign w:val="center"/>
          </w:tcPr>
          <w:p w:rsidR="00E0250C" w:rsidRPr="00197E87" w:rsidRDefault="00E0250C" w:rsidP="00EF10C4">
            <w:pPr>
              <w:spacing w:after="20" w:line="288" w:lineRule="auto"/>
              <w:rPr>
                <w:rFonts w:ascii="Open Sans" w:hAnsi="Open Sans" w:cs="Open Sans"/>
                <w:sz w:val="20"/>
                <w:szCs w:val="20"/>
              </w:rPr>
            </w:pPr>
          </w:p>
        </w:tc>
      </w:tr>
      <w:tr w:rsidR="00E0250C" w:rsidRPr="00197E87" w:rsidTr="00B86991">
        <w:trPr>
          <w:trHeight w:val="284"/>
        </w:trPr>
        <w:tc>
          <w:tcPr>
            <w:tcW w:w="3096" w:type="dxa"/>
            <w:tcBorders>
              <w:top w:val="nil"/>
              <w:bottom w:val="nil"/>
              <w:right w:val="nil"/>
            </w:tcBorders>
            <w:vAlign w:val="center"/>
          </w:tcPr>
          <w:p w:rsidR="00E0250C" w:rsidRPr="00197E87" w:rsidRDefault="00E0250C" w:rsidP="00E0250C">
            <w:pPr>
              <w:spacing w:after="20" w:line="288" w:lineRule="auto"/>
              <w:rPr>
                <w:rFonts w:ascii="Open Sans" w:hAnsi="Open Sans" w:cs="Open Sans"/>
                <w:sz w:val="20"/>
                <w:szCs w:val="20"/>
              </w:rPr>
            </w:pPr>
            <w:r w:rsidRPr="00197E87">
              <w:rPr>
                <w:rFonts w:ascii="Open Sans" w:hAnsi="Open Sans" w:cs="Open Sans"/>
                <w:sz w:val="20"/>
                <w:szCs w:val="20"/>
              </w:rPr>
              <w:t xml:space="preserve">Under 20 years: </w:t>
            </w:r>
            <w:r w:rsidRPr="00197E87">
              <w:rPr>
                <w:rFonts w:ascii="Open Sans" w:hAnsi="Open Sans" w:cs="Open Sans"/>
                <w:sz w:val="20"/>
                <w:szCs w:val="20"/>
              </w:rPr>
              <w:sym w:font="Wingdings" w:char="F0A8"/>
            </w:r>
          </w:p>
        </w:tc>
        <w:tc>
          <w:tcPr>
            <w:tcW w:w="3096" w:type="dxa"/>
            <w:gridSpan w:val="2"/>
            <w:tcBorders>
              <w:top w:val="nil"/>
              <w:left w:val="nil"/>
              <w:bottom w:val="nil"/>
              <w:right w:val="nil"/>
            </w:tcBorders>
            <w:vAlign w:val="center"/>
          </w:tcPr>
          <w:p w:rsidR="00E0250C" w:rsidRPr="00197E87" w:rsidRDefault="00E0250C" w:rsidP="00E0250C">
            <w:pPr>
              <w:spacing w:after="20" w:line="288" w:lineRule="auto"/>
              <w:rPr>
                <w:rFonts w:ascii="Open Sans" w:hAnsi="Open Sans" w:cs="Open Sans"/>
                <w:sz w:val="20"/>
                <w:szCs w:val="20"/>
              </w:rPr>
            </w:pPr>
            <w:r w:rsidRPr="00197E87">
              <w:rPr>
                <w:rFonts w:ascii="Open Sans" w:hAnsi="Open Sans" w:cs="Open Sans"/>
                <w:sz w:val="20"/>
                <w:szCs w:val="20"/>
              </w:rPr>
              <w:t xml:space="preserve">20 – 29 years: </w:t>
            </w:r>
            <w:r w:rsidRPr="00197E87">
              <w:rPr>
                <w:rFonts w:ascii="Open Sans" w:hAnsi="Open Sans" w:cs="Open Sans"/>
                <w:sz w:val="20"/>
                <w:szCs w:val="20"/>
              </w:rPr>
              <w:sym w:font="Wingdings" w:char="F0A8"/>
            </w:r>
          </w:p>
        </w:tc>
        <w:tc>
          <w:tcPr>
            <w:tcW w:w="4293" w:type="dxa"/>
            <w:tcBorders>
              <w:top w:val="nil"/>
              <w:left w:val="nil"/>
              <w:bottom w:val="nil"/>
            </w:tcBorders>
            <w:vAlign w:val="center"/>
          </w:tcPr>
          <w:p w:rsidR="00E0250C" w:rsidRPr="00197E87" w:rsidRDefault="00E0250C" w:rsidP="00EF10C4">
            <w:pPr>
              <w:spacing w:after="20" w:line="288" w:lineRule="auto"/>
              <w:rPr>
                <w:rFonts w:ascii="Open Sans" w:hAnsi="Open Sans" w:cs="Open Sans"/>
                <w:sz w:val="20"/>
                <w:szCs w:val="20"/>
              </w:rPr>
            </w:pPr>
            <w:r w:rsidRPr="00197E87">
              <w:rPr>
                <w:rFonts w:ascii="Open Sans" w:hAnsi="Open Sans" w:cs="Open Sans"/>
                <w:sz w:val="20"/>
                <w:szCs w:val="20"/>
              </w:rPr>
              <w:t xml:space="preserve">30 – 39 years: </w:t>
            </w:r>
            <w:r w:rsidRPr="00197E87">
              <w:rPr>
                <w:rFonts w:ascii="Open Sans" w:hAnsi="Open Sans" w:cs="Open Sans"/>
                <w:sz w:val="20"/>
                <w:szCs w:val="20"/>
              </w:rPr>
              <w:sym w:font="Wingdings" w:char="F0A8"/>
            </w:r>
          </w:p>
        </w:tc>
      </w:tr>
      <w:tr w:rsidR="00E0250C" w:rsidRPr="00197E87" w:rsidTr="00B86991">
        <w:trPr>
          <w:trHeight w:val="284"/>
        </w:trPr>
        <w:tc>
          <w:tcPr>
            <w:tcW w:w="3096" w:type="dxa"/>
            <w:tcBorders>
              <w:top w:val="nil"/>
              <w:bottom w:val="single" w:sz="4" w:space="0" w:color="auto"/>
              <w:right w:val="nil"/>
            </w:tcBorders>
            <w:vAlign w:val="center"/>
          </w:tcPr>
          <w:p w:rsidR="00E0250C" w:rsidRPr="00197E87" w:rsidRDefault="00E0250C" w:rsidP="00EF10C4">
            <w:pPr>
              <w:spacing w:after="20" w:line="288" w:lineRule="auto"/>
              <w:rPr>
                <w:rFonts w:ascii="Open Sans" w:hAnsi="Open Sans" w:cs="Open Sans"/>
                <w:b/>
                <w:sz w:val="20"/>
                <w:szCs w:val="20"/>
              </w:rPr>
            </w:pPr>
            <w:r w:rsidRPr="00197E87">
              <w:rPr>
                <w:rFonts w:ascii="Open Sans" w:hAnsi="Open Sans" w:cs="Open Sans"/>
                <w:sz w:val="20"/>
                <w:szCs w:val="20"/>
              </w:rPr>
              <w:t xml:space="preserve">40 – 49 years: </w:t>
            </w:r>
            <w:r w:rsidRPr="00197E87">
              <w:rPr>
                <w:rFonts w:ascii="Open Sans" w:hAnsi="Open Sans" w:cs="Open Sans"/>
                <w:sz w:val="20"/>
                <w:szCs w:val="20"/>
              </w:rPr>
              <w:sym w:font="Wingdings" w:char="F0A8"/>
            </w:r>
          </w:p>
        </w:tc>
        <w:tc>
          <w:tcPr>
            <w:tcW w:w="3096" w:type="dxa"/>
            <w:gridSpan w:val="2"/>
            <w:tcBorders>
              <w:top w:val="nil"/>
              <w:left w:val="nil"/>
              <w:bottom w:val="single" w:sz="4" w:space="0" w:color="auto"/>
              <w:right w:val="nil"/>
            </w:tcBorders>
            <w:vAlign w:val="center"/>
          </w:tcPr>
          <w:p w:rsidR="00E0250C" w:rsidRPr="00197E87" w:rsidRDefault="00E0250C" w:rsidP="00EF10C4">
            <w:pPr>
              <w:spacing w:after="20" w:line="288" w:lineRule="auto"/>
              <w:rPr>
                <w:rFonts w:ascii="Open Sans" w:hAnsi="Open Sans" w:cs="Open Sans"/>
                <w:sz w:val="20"/>
                <w:szCs w:val="20"/>
              </w:rPr>
            </w:pPr>
            <w:r w:rsidRPr="00197E87">
              <w:rPr>
                <w:rFonts w:ascii="Open Sans" w:hAnsi="Open Sans" w:cs="Open Sans"/>
                <w:sz w:val="20"/>
                <w:szCs w:val="20"/>
              </w:rPr>
              <w:t xml:space="preserve">50 – 59 years: </w:t>
            </w:r>
            <w:r w:rsidRPr="00197E87">
              <w:rPr>
                <w:rFonts w:ascii="Open Sans" w:hAnsi="Open Sans" w:cs="Open Sans"/>
                <w:sz w:val="20"/>
                <w:szCs w:val="20"/>
              </w:rPr>
              <w:sym w:font="Wingdings" w:char="F0A8"/>
            </w:r>
          </w:p>
        </w:tc>
        <w:tc>
          <w:tcPr>
            <w:tcW w:w="4293" w:type="dxa"/>
            <w:tcBorders>
              <w:top w:val="nil"/>
              <w:left w:val="nil"/>
              <w:bottom w:val="single" w:sz="4" w:space="0" w:color="auto"/>
            </w:tcBorders>
            <w:vAlign w:val="center"/>
          </w:tcPr>
          <w:p w:rsidR="00E0250C" w:rsidRPr="00197E87" w:rsidRDefault="00E0250C" w:rsidP="00EF10C4">
            <w:pPr>
              <w:spacing w:after="20" w:line="288" w:lineRule="auto"/>
              <w:rPr>
                <w:rFonts w:ascii="Open Sans" w:hAnsi="Open Sans" w:cs="Open Sans"/>
                <w:sz w:val="20"/>
                <w:szCs w:val="20"/>
              </w:rPr>
            </w:pPr>
            <w:r w:rsidRPr="00197E87">
              <w:rPr>
                <w:rFonts w:ascii="Open Sans" w:hAnsi="Open Sans" w:cs="Open Sans"/>
                <w:sz w:val="20"/>
                <w:szCs w:val="20"/>
              </w:rPr>
              <w:t xml:space="preserve">60 + years: </w:t>
            </w:r>
            <w:r w:rsidRPr="00197E87">
              <w:rPr>
                <w:rFonts w:ascii="Open Sans" w:hAnsi="Open Sans" w:cs="Open Sans"/>
                <w:sz w:val="20"/>
                <w:szCs w:val="20"/>
              </w:rPr>
              <w:sym w:font="Wingdings" w:char="F0A8"/>
            </w:r>
          </w:p>
        </w:tc>
      </w:tr>
      <w:tr w:rsidR="00E0250C" w:rsidRPr="00197E87" w:rsidTr="00196F3F">
        <w:trPr>
          <w:trHeight w:hRule="exact" w:val="454"/>
        </w:trPr>
        <w:tc>
          <w:tcPr>
            <w:tcW w:w="10485" w:type="dxa"/>
            <w:gridSpan w:val="4"/>
            <w:tcBorders>
              <w:bottom w:val="nil"/>
            </w:tcBorders>
            <w:vAlign w:val="center"/>
          </w:tcPr>
          <w:p w:rsidR="00E0250C" w:rsidRPr="00197E87" w:rsidRDefault="00E0250C" w:rsidP="00EF10C4">
            <w:pPr>
              <w:spacing w:after="20" w:line="288" w:lineRule="auto"/>
              <w:rPr>
                <w:rFonts w:ascii="Open Sans" w:hAnsi="Open Sans" w:cs="Open Sans"/>
                <w:sz w:val="20"/>
                <w:szCs w:val="20"/>
              </w:rPr>
            </w:pPr>
            <w:r w:rsidRPr="00197E87">
              <w:rPr>
                <w:rFonts w:ascii="Open Sans" w:hAnsi="Open Sans" w:cs="Open Sans"/>
                <w:b/>
                <w:sz w:val="20"/>
                <w:szCs w:val="20"/>
              </w:rPr>
              <w:t xml:space="preserve">Ethnic Origin </w:t>
            </w:r>
            <w:r w:rsidRPr="00197E87">
              <w:rPr>
                <w:rFonts w:ascii="Open Sans" w:hAnsi="Open Sans" w:cs="Open Sans"/>
                <w:i/>
                <w:sz w:val="20"/>
                <w:szCs w:val="20"/>
              </w:rPr>
              <w:t>How would you describe your ethnic origin? (Please tick one)</w:t>
            </w:r>
          </w:p>
        </w:tc>
      </w:tr>
      <w:tr w:rsidR="00E0250C" w:rsidRPr="00197E87" w:rsidTr="00B86991">
        <w:trPr>
          <w:trHeight w:val="527"/>
        </w:trPr>
        <w:tc>
          <w:tcPr>
            <w:tcW w:w="4644" w:type="dxa"/>
            <w:gridSpan w:val="2"/>
            <w:tcBorders>
              <w:top w:val="nil"/>
              <w:bottom w:val="nil"/>
              <w:right w:val="nil"/>
            </w:tcBorders>
          </w:tcPr>
          <w:p w:rsidR="00BB399D" w:rsidRPr="00197E87" w:rsidRDefault="00BB399D" w:rsidP="00BB399D">
            <w:pPr>
              <w:spacing w:after="20" w:line="288" w:lineRule="auto"/>
              <w:rPr>
                <w:rFonts w:ascii="Open Sans" w:hAnsi="Open Sans" w:cs="Open Sans"/>
                <w:sz w:val="20"/>
                <w:szCs w:val="20"/>
              </w:rPr>
            </w:pPr>
            <w:r w:rsidRPr="00197E87">
              <w:rPr>
                <w:rFonts w:ascii="Open Sans" w:hAnsi="Open Sans" w:cs="Open Sans"/>
                <w:b/>
                <w:sz w:val="20"/>
                <w:szCs w:val="20"/>
              </w:rPr>
              <w:t>White</w:t>
            </w:r>
          </w:p>
          <w:p w:rsidR="00BB399D" w:rsidRPr="00197E87" w:rsidRDefault="00E0250C" w:rsidP="00BB399D">
            <w:pPr>
              <w:spacing w:after="20" w:line="288" w:lineRule="auto"/>
              <w:rPr>
                <w:rFonts w:ascii="Open Sans" w:hAnsi="Open Sans" w:cs="Open Sans"/>
                <w:sz w:val="20"/>
                <w:szCs w:val="20"/>
              </w:rPr>
            </w:pPr>
            <w:r w:rsidRPr="00197E87">
              <w:rPr>
                <w:rFonts w:ascii="Open Sans" w:hAnsi="Open Sans" w:cs="Open Sans"/>
                <w:sz w:val="20"/>
                <w:szCs w:val="20"/>
              </w:rPr>
              <w:t>White British:</w:t>
            </w:r>
            <w:r w:rsidR="00BB399D" w:rsidRPr="00197E87">
              <w:rPr>
                <w:rFonts w:ascii="Open Sans" w:hAnsi="Open Sans" w:cs="Open Sans"/>
                <w:sz w:val="20"/>
                <w:szCs w:val="20"/>
              </w:rPr>
              <w:t xml:space="preserve"> </w:t>
            </w:r>
            <w:r w:rsidR="00BB399D" w:rsidRPr="00197E87">
              <w:rPr>
                <w:rFonts w:ascii="Open Sans" w:hAnsi="Open Sans" w:cs="Open Sans"/>
                <w:sz w:val="20"/>
                <w:szCs w:val="20"/>
              </w:rPr>
              <w:sym w:font="Wingdings" w:char="F0A8"/>
            </w:r>
            <w:r w:rsidR="00BB399D" w:rsidRPr="00197E87">
              <w:rPr>
                <w:rFonts w:ascii="Open Sans" w:hAnsi="Open Sans" w:cs="Open Sans"/>
                <w:sz w:val="20"/>
                <w:szCs w:val="20"/>
              </w:rPr>
              <w:t xml:space="preserve"> </w:t>
            </w:r>
          </w:p>
          <w:p w:rsidR="00BB399D" w:rsidRPr="00197E87" w:rsidRDefault="00E0250C" w:rsidP="00BB399D">
            <w:pPr>
              <w:spacing w:after="20" w:line="288" w:lineRule="auto"/>
              <w:rPr>
                <w:rFonts w:ascii="Open Sans" w:hAnsi="Open Sans" w:cs="Open Sans"/>
                <w:sz w:val="20"/>
                <w:szCs w:val="20"/>
              </w:rPr>
            </w:pPr>
            <w:r w:rsidRPr="00197E87">
              <w:rPr>
                <w:rFonts w:ascii="Open Sans" w:hAnsi="Open Sans" w:cs="Open Sans"/>
                <w:sz w:val="20"/>
                <w:szCs w:val="20"/>
              </w:rPr>
              <w:t>White Irish:</w:t>
            </w:r>
            <w:r w:rsidR="00BB399D" w:rsidRPr="00197E87">
              <w:rPr>
                <w:rFonts w:ascii="Open Sans" w:hAnsi="Open Sans" w:cs="Open Sans"/>
                <w:sz w:val="20"/>
                <w:szCs w:val="20"/>
              </w:rPr>
              <w:t xml:space="preserve"> </w:t>
            </w:r>
            <w:r w:rsidR="00BB399D" w:rsidRPr="00197E87">
              <w:rPr>
                <w:rFonts w:ascii="Open Sans" w:hAnsi="Open Sans" w:cs="Open Sans"/>
                <w:sz w:val="20"/>
                <w:szCs w:val="20"/>
              </w:rPr>
              <w:sym w:font="Wingdings" w:char="F0A8"/>
            </w:r>
          </w:p>
          <w:p w:rsidR="00BB399D" w:rsidRPr="00197E87" w:rsidRDefault="00E0250C" w:rsidP="00BB399D">
            <w:pPr>
              <w:spacing w:after="20" w:line="288" w:lineRule="auto"/>
              <w:rPr>
                <w:rFonts w:ascii="Open Sans" w:hAnsi="Open Sans" w:cs="Open Sans"/>
                <w:sz w:val="20"/>
                <w:szCs w:val="20"/>
              </w:rPr>
            </w:pPr>
            <w:r w:rsidRPr="00197E87">
              <w:rPr>
                <w:rFonts w:ascii="Open Sans" w:hAnsi="Open Sans" w:cs="Open Sans"/>
                <w:sz w:val="20"/>
                <w:szCs w:val="20"/>
              </w:rPr>
              <w:t>White European</w:t>
            </w:r>
            <w:r w:rsidR="00BB399D" w:rsidRPr="00197E87">
              <w:rPr>
                <w:rFonts w:ascii="Open Sans" w:hAnsi="Open Sans" w:cs="Open Sans"/>
                <w:sz w:val="20"/>
                <w:szCs w:val="20"/>
              </w:rPr>
              <w:t xml:space="preserve">: </w:t>
            </w:r>
            <w:r w:rsidR="00BB399D" w:rsidRPr="00197E87">
              <w:rPr>
                <w:rFonts w:ascii="Open Sans" w:hAnsi="Open Sans" w:cs="Open Sans"/>
                <w:sz w:val="20"/>
                <w:szCs w:val="20"/>
              </w:rPr>
              <w:sym w:font="Wingdings" w:char="F0A8"/>
            </w:r>
          </w:p>
          <w:p w:rsidR="00E0250C" w:rsidRPr="00197E87" w:rsidRDefault="00E0250C" w:rsidP="00BB399D">
            <w:pPr>
              <w:spacing w:after="20" w:line="288" w:lineRule="auto"/>
              <w:rPr>
                <w:rFonts w:ascii="Open Sans" w:hAnsi="Open Sans" w:cs="Open Sans"/>
                <w:sz w:val="20"/>
                <w:szCs w:val="20"/>
              </w:rPr>
            </w:pPr>
            <w:r w:rsidRPr="00197E87">
              <w:rPr>
                <w:rFonts w:ascii="Open Sans" w:hAnsi="Open Sans" w:cs="Open Sans"/>
                <w:sz w:val="20"/>
                <w:szCs w:val="20"/>
              </w:rPr>
              <w:t>Any Other White background</w:t>
            </w:r>
            <w:r w:rsidR="00BB399D" w:rsidRPr="00197E87">
              <w:rPr>
                <w:rFonts w:ascii="Open Sans" w:hAnsi="Open Sans" w:cs="Open Sans"/>
                <w:sz w:val="20"/>
                <w:szCs w:val="20"/>
              </w:rPr>
              <w:t xml:space="preserve">: </w:t>
            </w:r>
            <w:r w:rsidR="00BB399D" w:rsidRPr="00197E87">
              <w:rPr>
                <w:rFonts w:ascii="Open Sans" w:hAnsi="Open Sans" w:cs="Open Sans"/>
                <w:sz w:val="20"/>
                <w:szCs w:val="20"/>
              </w:rPr>
              <w:sym w:font="Wingdings" w:char="F0A8"/>
            </w:r>
          </w:p>
        </w:tc>
        <w:tc>
          <w:tcPr>
            <w:tcW w:w="5841" w:type="dxa"/>
            <w:gridSpan w:val="2"/>
            <w:tcBorders>
              <w:top w:val="nil"/>
              <w:left w:val="nil"/>
              <w:bottom w:val="nil"/>
            </w:tcBorders>
          </w:tcPr>
          <w:p w:rsidR="00BB399D" w:rsidRPr="00197E87" w:rsidRDefault="00BB399D" w:rsidP="00BB399D">
            <w:pPr>
              <w:spacing w:after="20" w:line="288" w:lineRule="auto"/>
              <w:rPr>
                <w:rFonts w:ascii="Open Sans" w:hAnsi="Open Sans" w:cs="Open Sans"/>
                <w:sz w:val="20"/>
                <w:szCs w:val="20"/>
              </w:rPr>
            </w:pPr>
            <w:r w:rsidRPr="00197E87">
              <w:rPr>
                <w:rFonts w:ascii="Open Sans" w:hAnsi="Open Sans" w:cs="Open Sans"/>
                <w:b/>
                <w:sz w:val="20"/>
                <w:szCs w:val="20"/>
              </w:rPr>
              <w:t>Asian or Asian British</w:t>
            </w:r>
          </w:p>
          <w:p w:rsidR="00BB399D" w:rsidRPr="00197E87" w:rsidRDefault="00E0250C" w:rsidP="00BB399D">
            <w:pPr>
              <w:spacing w:after="20" w:line="288" w:lineRule="auto"/>
              <w:rPr>
                <w:rFonts w:ascii="Open Sans" w:hAnsi="Open Sans" w:cs="Open Sans"/>
                <w:sz w:val="20"/>
                <w:szCs w:val="20"/>
              </w:rPr>
            </w:pPr>
            <w:r w:rsidRPr="00197E87">
              <w:rPr>
                <w:rFonts w:ascii="Open Sans" w:hAnsi="Open Sans" w:cs="Open Sans"/>
                <w:sz w:val="20"/>
                <w:szCs w:val="20"/>
              </w:rPr>
              <w:t>Indian</w:t>
            </w:r>
            <w:r w:rsidR="00BB399D" w:rsidRPr="00197E87">
              <w:rPr>
                <w:rFonts w:ascii="Open Sans" w:hAnsi="Open Sans" w:cs="Open Sans"/>
                <w:sz w:val="20"/>
                <w:szCs w:val="20"/>
              </w:rPr>
              <w:t xml:space="preserve">: </w:t>
            </w:r>
            <w:r w:rsidR="00BB399D" w:rsidRPr="00197E87">
              <w:rPr>
                <w:rFonts w:ascii="Open Sans" w:hAnsi="Open Sans" w:cs="Open Sans"/>
                <w:sz w:val="20"/>
                <w:szCs w:val="20"/>
              </w:rPr>
              <w:sym w:font="Wingdings" w:char="F0A8"/>
            </w:r>
          </w:p>
          <w:p w:rsidR="00BB399D" w:rsidRPr="00197E87" w:rsidRDefault="00E0250C" w:rsidP="00BB399D">
            <w:pPr>
              <w:spacing w:after="20" w:line="288" w:lineRule="auto"/>
              <w:rPr>
                <w:rFonts w:ascii="Open Sans" w:hAnsi="Open Sans" w:cs="Open Sans"/>
                <w:sz w:val="20"/>
                <w:szCs w:val="20"/>
              </w:rPr>
            </w:pPr>
            <w:r w:rsidRPr="00197E87">
              <w:rPr>
                <w:rFonts w:ascii="Open Sans" w:hAnsi="Open Sans" w:cs="Open Sans"/>
                <w:sz w:val="20"/>
                <w:szCs w:val="20"/>
              </w:rPr>
              <w:t>Pakistani</w:t>
            </w:r>
            <w:r w:rsidR="00BB399D" w:rsidRPr="00197E87">
              <w:rPr>
                <w:rFonts w:ascii="Open Sans" w:hAnsi="Open Sans" w:cs="Open Sans"/>
                <w:sz w:val="20"/>
                <w:szCs w:val="20"/>
              </w:rPr>
              <w:t xml:space="preserve">: </w:t>
            </w:r>
            <w:r w:rsidR="00BB399D" w:rsidRPr="00197E87">
              <w:rPr>
                <w:rFonts w:ascii="Open Sans" w:hAnsi="Open Sans" w:cs="Open Sans"/>
                <w:sz w:val="20"/>
                <w:szCs w:val="20"/>
              </w:rPr>
              <w:sym w:font="Wingdings" w:char="F0A8"/>
            </w:r>
          </w:p>
          <w:p w:rsidR="00BB399D" w:rsidRPr="00197E87" w:rsidRDefault="00E0250C" w:rsidP="00BB399D">
            <w:pPr>
              <w:spacing w:after="20" w:line="288" w:lineRule="auto"/>
              <w:rPr>
                <w:rFonts w:ascii="Open Sans" w:hAnsi="Open Sans" w:cs="Open Sans"/>
                <w:sz w:val="20"/>
                <w:szCs w:val="20"/>
              </w:rPr>
            </w:pPr>
            <w:r w:rsidRPr="00197E87">
              <w:rPr>
                <w:rFonts w:ascii="Open Sans" w:hAnsi="Open Sans" w:cs="Open Sans"/>
                <w:sz w:val="20"/>
                <w:szCs w:val="20"/>
              </w:rPr>
              <w:t>Bangladeshi</w:t>
            </w:r>
            <w:r w:rsidR="00BB399D" w:rsidRPr="00197E87">
              <w:rPr>
                <w:rFonts w:ascii="Open Sans" w:hAnsi="Open Sans" w:cs="Open Sans"/>
                <w:sz w:val="20"/>
                <w:szCs w:val="20"/>
              </w:rPr>
              <w:t xml:space="preserve">: </w:t>
            </w:r>
            <w:r w:rsidR="00BB399D" w:rsidRPr="00197E87">
              <w:rPr>
                <w:rFonts w:ascii="Open Sans" w:hAnsi="Open Sans" w:cs="Open Sans"/>
                <w:sz w:val="20"/>
                <w:szCs w:val="20"/>
              </w:rPr>
              <w:sym w:font="Wingdings" w:char="F0A8"/>
            </w:r>
          </w:p>
          <w:p w:rsidR="00E0250C" w:rsidRPr="00197E87" w:rsidRDefault="00E0250C" w:rsidP="00BB399D">
            <w:pPr>
              <w:spacing w:after="20" w:line="288" w:lineRule="auto"/>
              <w:rPr>
                <w:rFonts w:ascii="Open Sans" w:hAnsi="Open Sans" w:cs="Open Sans"/>
                <w:sz w:val="20"/>
                <w:szCs w:val="20"/>
              </w:rPr>
            </w:pPr>
            <w:r w:rsidRPr="00197E87">
              <w:rPr>
                <w:rFonts w:ascii="Open Sans" w:hAnsi="Open Sans" w:cs="Open Sans"/>
                <w:sz w:val="20"/>
                <w:szCs w:val="20"/>
              </w:rPr>
              <w:t>Any other Asian background</w:t>
            </w:r>
            <w:r w:rsidR="00BB399D" w:rsidRPr="00197E87">
              <w:rPr>
                <w:rFonts w:ascii="Open Sans" w:hAnsi="Open Sans" w:cs="Open Sans"/>
                <w:sz w:val="20"/>
                <w:szCs w:val="20"/>
              </w:rPr>
              <w:t xml:space="preserve">: </w:t>
            </w:r>
            <w:r w:rsidR="00BB399D" w:rsidRPr="00197E87">
              <w:rPr>
                <w:rFonts w:ascii="Open Sans" w:hAnsi="Open Sans" w:cs="Open Sans"/>
                <w:sz w:val="20"/>
                <w:szCs w:val="20"/>
              </w:rPr>
              <w:sym w:font="Wingdings" w:char="F0A8"/>
            </w:r>
          </w:p>
        </w:tc>
      </w:tr>
      <w:tr w:rsidR="00BB399D" w:rsidRPr="00197E87" w:rsidTr="00B86991">
        <w:trPr>
          <w:trHeight w:val="163"/>
        </w:trPr>
        <w:tc>
          <w:tcPr>
            <w:tcW w:w="4644" w:type="dxa"/>
            <w:gridSpan w:val="2"/>
            <w:tcBorders>
              <w:top w:val="nil"/>
              <w:bottom w:val="nil"/>
              <w:right w:val="nil"/>
            </w:tcBorders>
          </w:tcPr>
          <w:p w:rsidR="00BB399D" w:rsidRPr="006B79C3" w:rsidRDefault="00BB399D" w:rsidP="00BB399D">
            <w:pPr>
              <w:spacing w:after="20" w:line="288" w:lineRule="auto"/>
              <w:rPr>
                <w:rFonts w:ascii="Open Sans" w:hAnsi="Open Sans" w:cs="Open Sans"/>
                <w:b/>
                <w:sz w:val="18"/>
                <w:szCs w:val="20"/>
              </w:rPr>
            </w:pPr>
          </w:p>
        </w:tc>
        <w:tc>
          <w:tcPr>
            <w:tcW w:w="5841" w:type="dxa"/>
            <w:gridSpan w:val="2"/>
            <w:tcBorders>
              <w:top w:val="nil"/>
              <w:left w:val="nil"/>
              <w:bottom w:val="nil"/>
            </w:tcBorders>
          </w:tcPr>
          <w:p w:rsidR="00BB399D" w:rsidRPr="00197E87" w:rsidRDefault="00BB399D" w:rsidP="00BB399D">
            <w:pPr>
              <w:spacing w:after="20" w:line="288" w:lineRule="auto"/>
              <w:rPr>
                <w:rFonts w:ascii="Open Sans" w:hAnsi="Open Sans" w:cs="Open Sans"/>
                <w:b/>
                <w:sz w:val="20"/>
                <w:szCs w:val="20"/>
              </w:rPr>
            </w:pPr>
          </w:p>
        </w:tc>
      </w:tr>
      <w:tr w:rsidR="00BB399D" w:rsidRPr="00197E87" w:rsidTr="00B86991">
        <w:trPr>
          <w:trHeight w:val="527"/>
        </w:trPr>
        <w:tc>
          <w:tcPr>
            <w:tcW w:w="4644" w:type="dxa"/>
            <w:gridSpan w:val="2"/>
            <w:tcBorders>
              <w:top w:val="nil"/>
              <w:bottom w:val="nil"/>
              <w:right w:val="nil"/>
            </w:tcBorders>
          </w:tcPr>
          <w:p w:rsidR="00BB399D" w:rsidRPr="00197E87" w:rsidRDefault="00BB399D" w:rsidP="0009482D">
            <w:pPr>
              <w:spacing w:after="20" w:line="288" w:lineRule="auto"/>
              <w:rPr>
                <w:rFonts w:ascii="Open Sans" w:hAnsi="Open Sans" w:cs="Open Sans"/>
                <w:b/>
                <w:sz w:val="20"/>
                <w:szCs w:val="20"/>
              </w:rPr>
            </w:pPr>
            <w:r w:rsidRPr="00197E87">
              <w:rPr>
                <w:rFonts w:ascii="Open Sans" w:hAnsi="Open Sans" w:cs="Open Sans"/>
                <w:b/>
                <w:sz w:val="20"/>
                <w:szCs w:val="20"/>
              </w:rPr>
              <w:t xml:space="preserve">Black or Black British </w:t>
            </w:r>
          </w:p>
          <w:p w:rsidR="00BB399D" w:rsidRPr="00197E87" w:rsidRDefault="00BB399D" w:rsidP="00BB399D">
            <w:pPr>
              <w:spacing w:after="20" w:line="288" w:lineRule="auto"/>
              <w:rPr>
                <w:rFonts w:ascii="Open Sans" w:hAnsi="Open Sans" w:cs="Open Sans"/>
                <w:sz w:val="20"/>
                <w:szCs w:val="20"/>
              </w:rPr>
            </w:pPr>
            <w:r w:rsidRPr="00197E87">
              <w:rPr>
                <w:rFonts w:ascii="Open Sans" w:hAnsi="Open Sans" w:cs="Open Sans"/>
                <w:sz w:val="20"/>
                <w:szCs w:val="20"/>
              </w:rPr>
              <w:t xml:space="preserve">Black Caribbean: </w:t>
            </w:r>
            <w:r w:rsidRPr="00197E87">
              <w:rPr>
                <w:rFonts w:ascii="Open Sans" w:hAnsi="Open Sans" w:cs="Open Sans"/>
                <w:sz w:val="20"/>
                <w:szCs w:val="20"/>
              </w:rPr>
              <w:sym w:font="Wingdings" w:char="F0A8"/>
            </w:r>
          </w:p>
          <w:p w:rsidR="00BB399D" w:rsidRPr="00197E87" w:rsidRDefault="00BB399D" w:rsidP="00BB399D">
            <w:pPr>
              <w:spacing w:after="20" w:line="288" w:lineRule="auto"/>
              <w:rPr>
                <w:rFonts w:ascii="Open Sans" w:hAnsi="Open Sans" w:cs="Open Sans"/>
                <w:sz w:val="20"/>
                <w:szCs w:val="20"/>
              </w:rPr>
            </w:pPr>
            <w:r w:rsidRPr="00197E87">
              <w:rPr>
                <w:rFonts w:ascii="Open Sans" w:hAnsi="Open Sans" w:cs="Open Sans"/>
                <w:sz w:val="20"/>
                <w:szCs w:val="20"/>
              </w:rPr>
              <w:t xml:space="preserve">Black African: </w:t>
            </w:r>
            <w:r w:rsidRPr="00197E87">
              <w:rPr>
                <w:rFonts w:ascii="Open Sans" w:hAnsi="Open Sans" w:cs="Open Sans"/>
                <w:sz w:val="20"/>
                <w:szCs w:val="20"/>
              </w:rPr>
              <w:sym w:font="Wingdings" w:char="F0A8"/>
            </w:r>
          </w:p>
          <w:p w:rsidR="00BB399D" w:rsidRPr="00197E87" w:rsidRDefault="00BB399D" w:rsidP="00BB399D">
            <w:pPr>
              <w:spacing w:after="20" w:line="288" w:lineRule="auto"/>
              <w:rPr>
                <w:rFonts w:ascii="Open Sans" w:hAnsi="Open Sans" w:cs="Open Sans"/>
                <w:b/>
                <w:sz w:val="20"/>
                <w:szCs w:val="20"/>
              </w:rPr>
            </w:pPr>
            <w:r w:rsidRPr="00197E87">
              <w:rPr>
                <w:rFonts w:ascii="Open Sans" w:hAnsi="Open Sans" w:cs="Open Sans"/>
                <w:sz w:val="20"/>
                <w:szCs w:val="20"/>
              </w:rPr>
              <w:t xml:space="preserve">Any other Black background: </w:t>
            </w:r>
            <w:r w:rsidRPr="00197E87">
              <w:rPr>
                <w:rFonts w:ascii="Open Sans" w:hAnsi="Open Sans" w:cs="Open Sans"/>
                <w:sz w:val="20"/>
                <w:szCs w:val="20"/>
              </w:rPr>
              <w:sym w:font="Wingdings" w:char="F0A8"/>
            </w:r>
          </w:p>
        </w:tc>
        <w:tc>
          <w:tcPr>
            <w:tcW w:w="5841" w:type="dxa"/>
            <w:gridSpan w:val="2"/>
            <w:tcBorders>
              <w:top w:val="nil"/>
              <w:left w:val="nil"/>
              <w:bottom w:val="nil"/>
            </w:tcBorders>
          </w:tcPr>
          <w:p w:rsidR="00BB399D" w:rsidRPr="00197E87" w:rsidRDefault="00BB399D" w:rsidP="0009482D">
            <w:pPr>
              <w:spacing w:after="20" w:line="288" w:lineRule="auto"/>
              <w:rPr>
                <w:rFonts w:ascii="Open Sans" w:hAnsi="Open Sans" w:cs="Open Sans"/>
                <w:b/>
                <w:sz w:val="20"/>
                <w:szCs w:val="20"/>
              </w:rPr>
            </w:pPr>
            <w:r w:rsidRPr="00197E87">
              <w:rPr>
                <w:rFonts w:ascii="Open Sans" w:hAnsi="Open Sans" w:cs="Open Sans"/>
                <w:b/>
                <w:sz w:val="20"/>
                <w:szCs w:val="20"/>
              </w:rPr>
              <w:t xml:space="preserve">Dual Heritage </w:t>
            </w:r>
          </w:p>
          <w:p w:rsidR="00BB399D" w:rsidRPr="00197E87" w:rsidRDefault="00BB399D" w:rsidP="00BB399D">
            <w:pPr>
              <w:spacing w:after="20" w:line="288" w:lineRule="auto"/>
              <w:rPr>
                <w:rFonts w:ascii="Open Sans" w:hAnsi="Open Sans" w:cs="Open Sans"/>
                <w:sz w:val="20"/>
                <w:szCs w:val="20"/>
              </w:rPr>
            </w:pPr>
            <w:r w:rsidRPr="00197E87">
              <w:rPr>
                <w:rFonts w:ascii="Open Sans" w:hAnsi="Open Sans" w:cs="Open Sans"/>
                <w:sz w:val="20"/>
                <w:szCs w:val="20"/>
              </w:rPr>
              <w:t xml:space="preserve">White and Asian: </w:t>
            </w:r>
            <w:r w:rsidRPr="00197E87">
              <w:rPr>
                <w:rFonts w:ascii="Open Sans" w:hAnsi="Open Sans" w:cs="Open Sans"/>
                <w:sz w:val="20"/>
                <w:szCs w:val="20"/>
              </w:rPr>
              <w:sym w:font="Wingdings" w:char="F0A8"/>
            </w:r>
          </w:p>
          <w:p w:rsidR="00BB399D" w:rsidRPr="00197E87" w:rsidRDefault="00BB399D" w:rsidP="00BB399D">
            <w:pPr>
              <w:spacing w:after="20" w:line="288" w:lineRule="auto"/>
              <w:rPr>
                <w:rFonts w:ascii="Open Sans" w:hAnsi="Open Sans" w:cs="Open Sans"/>
                <w:sz w:val="20"/>
                <w:szCs w:val="20"/>
              </w:rPr>
            </w:pPr>
            <w:r w:rsidRPr="00197E87">
              <w:rPr>
                <w:rFonts w:ascii="Open Sans" w:hAnsi="Open Sans" w:cs="Open Sans"/>
                <w:sz w:val="20"/>
                <w:szCs w:val="20"/>
              </w:rPr>
              <w:t xml:space="preserve">White and Black: </w:t>
            </w:r>
            <w:r w:rsidRPr="00197E87">
              <w:rPr>
                <w:rFonts w:ascii="Open Sans" w:hAnsi="Open Sans" w:cs="Open Sans"/>
                <w:sz w:val="20"/>
                <w:szCs w:val="20"/>
              </w:rPr>
              <w:sym w:font="Wingdings" w:char="F0A8"/>
            </w:r>
          </w:p>
          <w:p w:rsidR="00BB399D" w:rsidRPr="00197E87" w:rsidRDefault="00BB399D" w:rsidP="00BB399D">
            <w:pPr>
              <w:spacing w:after="20" w:line="288" w:lineRule="auto"/>
              <w:rPr>
                <w:rFonts w:ascii="Open Sans" w:hAnsi="Open Sans" w:cs="Open Sans"/>
                <w:sz w:val="20"/>
                <w:szCs w:val="20"/>
              </w:rPr>
            </w:pPr>
            <w:r w:rsidRPr="00197E87">
              <w:rPr>
                <w:rFonts w:ascii="Open Sans" w:hAnsi="Open Sans" w:cs="Open Sans"/>
                <w:sz w:val="20"/>
                <w:szCs w:val="20"/>
              </w:rPr>
              <w:t xml:space="preserve">White and Black Caribbean: </w:t>
            </w:r>
            <w:r w:rsidRPr="00197E87">
              <w:rPr>
                <w:rFonts w:ascii="Open Sans" w:hAnsi="Open Sans" w:cs="Open Sans"/>
                <w:sz w:val="20"/>
                <w:szCs w:val="20"/>
              </w:rPr>
              <w:sym w:font="Wingdings" w:char="F0A8"/>
            </w:r>
          </w:p>
          <w:p w:rsidR="00BB399D" w:rsidRPr="00197E87" w:rsidRDefault="00BB399D" w:rsidP="00BB399D">
            <w:pPr>
              <w:spacing w:after="20" w:line="288" w:lineRule="auto"/>
              <w:rPr>
                <w:rFonts w:ascii="Open Sans" w:hAnsi="Open Sans" w:cs="Open Sans"/>
                <w:b/>
                <w:sz w:val="20"/>
                <w:szCs w:val="20"/>
              </w:rPr>
            </w:pPr>
            <w:r w:rsidRPr="00197E87">
              <w:rPr>
                <w:rFonts w:ascii="Open Sans" w:hAnsi="Open Sans" w:cs="Open Sans"/>
                <w:sz w:val="20"/>
                <w:szCs w:val="20"/>
              </w:rPr>
              <w:t xml:space="preserve">Any other dual background: </w:t>
            </w:r>
            <w:r w:rsidRPr="00197E87">
              <w:rPr>
                <w:rFonts w:ascii="Open Sans" w:hAnsi="Open Sans" w:cs="Open Sans"/>
                <w:sz w:val="20"/>
                <w:szCs w:val="20"/>
              </w:rPr>
              <w:sym w:font="Wingdings" w:char="F0A8"/>
            </w:r>
          </w:p>
        </w:tc>
      </w:tr>
      <w:tr w:rsidR="00BB399D" w:rsidRPr="00197E87" w:rsidTr="00B86991">
        <w:trPr>
          <w:trHeight w:val="145"/>
        </w:trPr>
        <w:tc>
          <w:tcPr>
            <w:tcW w:w="4644" w:type="dxa"/>
            <w:gridSpan w:val="2"/>
            <w:tcBorders>
              <w:top w:val="nil"/>
              <w:bottom w:val="nil"/>
              <w:right w:val="nil"/>
            </w:tcBorders>
          </w:tcPr>
          <w:p w:rsidR="00BB399D" w:rsidRPr="00197E87" w:rsidRDefault="00BB399D" w:rsidP="0009482D">
            <w:pPr>
              <w:spacing w:after="20" w:line="288" w:lineRule="auto"/>
              <w:rPr>
                <w:rFonts w:ascii="Open Sans" w:hAnsi="Open Sans" w:cs="Open Sans"/>
                <w:b/>
                <w:sz w:val="20"/>
                <w:szCs w:val="20"/>
              </w:rPr>
            </w:pPr>
          </w:p>
        </w:tc>
        <w:tc>
          <w:tcPr>
            <w:tcW w:w="5841" w:type="dxa"/>
            <w:gridSpan w:val="2"/>
            <w:tcBorders>
              <w:top w:val="nil"/>
              <w:left w:val="nil"/>
              <w:bottom w:val="nil"/>
            </w:tcBorders>
          </w:tcPr>
          <w:p w:rsidR="00BB399D" w:rsidRPr="00197E87" w:rsidRDefault="00BB399D" w:rsidP="0009482D">
            <w:pPr>
              <w:spacing w:after="20" w:line="288" w:lineRule="auto"/>
              <w:rPr>
                <w:rFonts w:ascii="Open Sans" w:hAnsi="Open Sans" w:cs="Open Sans"/>
                <w:b/>
                <w:sz w:val="20"/>
                <w:szCs w:val="20"/>
              </w:rPr>
            </w:pPr>
          </w:p>
        </w:tc>
      </w:tr>
      <w:tr w:rsidR="0009482D" w:rsidRPr="00197E87" w:rsidTr="00B86991">
        <w:trPr>
          <w:trHeight w:val="527"/>
        </w:trPr>
        <w:tc>
          <w:tcPr>
            <w:tcW w:w="10485" w:type="dxa"/>
            <w:gridSpan w:val="4"/>
            <w:tcBorders>
              <w:top w:val="nil"/>
              <w:bottom w:val="single" w:sz="4" w:space="0" w:color="auto"/>
            </w:tcBorders>
          </w:tcPr>
          <w:p w:rsidR="0009482D" w:rsidRPr="00197E87" w:rsidRDefault="0009482D" w:rsidP="0009482D">
            <w:pPr>
              <w:spacing w:after="20" w:line="288" w:lineRule="auto"/>
              <w:rPr>
                <w:rFonts w:ascii="Open Sans" w:hAnsi="Open Sans" w:cs="Open Sans"/>
                <w:b/>
                <w:sz w:val="20"/>
                <w:szCs w:val="20"/>
              </w:rPr>
            </w:pPr>
            <w:r w:rsidRPr="00197E87">
              <w:rPr>
                <w:rFonts w:ascii="Open Sans" w:hAnsi="Open Sans" w:cs="Open Sans"/>
                <w:b/>
                <w:sz w:val="20"/>
                <w:szCs w:val="20"/>
              </w:rPr>
              <w:t>Other Ethnic Groups</w:t>
            </w:r>
            <w:r w:rsidR="002B62C2">
              <w:rPr>
                <w:rFonts w:ascii="Open Sans" w:hAnsi="Open Sans" w:cs="Open Sans"/>
                <w:b/>
                <w:sz w:val="20"/>
                <w:szCs w:val="20"/>
              </w:rPr>
              <w:t xml:space="preserve">                                                  Prefer not to say</w:t>
            </w:r>
            <w:r w:rsidR="002B62C2" w:rsidRPr="00197E87">
              <w:rPr>
                <w:rFonts w:ascii="Open Sans" w:hAnsi="Open Sans" w:cs="Open Sans"/>
                <w:sz w:val="20"/>
                <w:szCs w:val="20"/>
              </w:rPr>
              <w:t xml:space="preserve">: </w:t>
            </w:r>
            <w:r w:rsidR="002B62C2" w:rsidRPr="00197E87">
              <w:rPr>
                <w:rFonts w:ascii="Open Sans" w:hAnsi="Open Sans" w:cs="Open Sans"/>
                <w:sz w:val="20"/>
                <w:szCs w:val="20"/>
              </w:rPr>
              <w:sym w:font="Wingdings" w:char="F0A8"/>
            </w:r>
          </w:p>
          <w:p w:rsidR="0009482D" w:rsidRPr="00197E87" w:rsidRDefault="0009482D" w:rsidP="0009482D">
            <w:pPr>
              <w:spacing w:after="20" w:line="288" w:lineRule="auto"/>
              <w:rPr>
                <w:rFonts w:ascii="Open Sans" w:hAnsi="Open Sans" w:cs="Open Sans"/>
                <w:sz w:val="20"/>
                <w:szCs w:val="20"/>
              </w:rPr>
            </w:pPr>
            <w:r w:rsidRPr="00197E87">
              <w:rPr>
                <w:rFonts w:ascii="Open Sans" w:hAnsi="Open Sans" w:cs="Open Sans"/>
                <w:sz w:val="20"/>
                <w:szCs w:val="20"/>
              </w:rPr>
              <w:t xml:space="preserve">Chinese: </w:t>
            </w:r>
            <w:r w:rsidRPr="00197E87">
              <w:rPr>
                <w:rFonts w:ascii="Open Sans" w:hAnsi="Open Sans" w:cs="Open Sans"/>
                <w:sz w:val="20"/>
                <w:szCs w:val="20"/>
              </w:rPr>
              <w:sym w:font="Wingdings" w:char="F0A8"/>
            </w:r>
          </w:p>
          <w:p w:rsidR="0009482D" w:rsidRPr="00197E87" w:rsidRDefault="0009482D" w:rsidP="0009482D">
            <w:pPr>
              <w:spacing w:after="20" w:line="288" w:lineRule="auto"/>
              <w:rPr>
                <w:rFonts w:ascii="Open Sans" w:hAnsi="Open Sans" w:cs="Open Sans"/>
                <w:b/>
                <w:sz w:val="20"/>
                <w:szCs w:val="20"/>
              </w:rPr>
            </w:pPr>
            <w:r w:rsidRPr="00197E87">
              <w:rPr>
                <w:rFonts w:ascii="Open Sans" w:hAnsi="Open Sans" w:cs="Open Sans"/>
                <w:sz w:val="20"/>
                <w:szCs w:val="20"/>
              </w:rPr>
              <w:t xml:space="preserve">Any other ethnic group: </w:t>
            </w:r>
            <w:r w:rsidRPr="00197E87">
              <w:rPr>
                <w:rFonts w:ascii="Open Sans" w:hAnsi="Open Sans" w:cs="Open Sans"/>
                <w:sz w:val="20"/>
                <w:szCs w:val="20"/>
              </w:rPr>
              <w:sym w:font="Wingdings" w:char="F0A8"/>
            </w:r>
          </w:p>
        </w:tc>
      </w:tr>
      <w:tr w:rsidR="0009482D" w:rsidRPr="00197E87" w:rsidTr="00B86991">
        <w:trPr>
          <w:trHeight w:val="292"/>
        </w:trPr>
        <w:tc>
          <w:tcPr>
            <w:tcW w:w="10485" w:type="dxa"/>
            <w:gridSpan w:val="4"/>
            <w:tcBorders>
              <w:left w:val="nil"/>
              <w:right w:val="nil"/>
            </w:tcBorders>
            <w:vAlign w:val="center"/>
          </w:tcPr>
          <w:p w:rsidR="0009482D" w:rsidRPr="00197E87" w:rsidRDefault="0009482D" w:rsidP="0009482D">
            <w:pPr>
              <w:spacing w:after="20" w:line="288" w:lineRule="auto"/>
              <w:rPr>
                <w:rFonts w:ascii="Open Sans" w:hAnsi="Open Sans" w:cs="Open Sans"/>
                <w:b/>
                <w:sz w:val="20"/>
                <w:szCs w:val="20"/>
              </w:rPr>
            </w:pPr>
          </w:p>
        </w:tc>
      </w:tr>
      <w:tr w:rsidR="0009482D" w:rsidRPr="00197E87" w:rsidTr="00196F3F">
        <w:trPr>
          <w:trHeight w:hRule="exact" w:val="454"/>
        </w:trPr>
        <w:tc>
          <w:tcPr>
            <w:tcW w:w="10485" w:type="dxa"/>
            <w:gridSpan w:val="4"/>
            <w:vAlign w:val="center"/>
          </w:tcPr>
          <w:p w:rsidR="0009482D" w:rsidRPr="00197E87" w:rsidRDefault="00593318" w:rsidP="00593318">
            <w:pPr>
              <w:spacing w:after="20" w:line="288" w:lineRule="auto"/>
              <w:rPr>
                <w:rFonts w:ascii="Open Sans" w:hAnsi="Open Sans" w:cs="Open Sans"/>
                <w:sz w:val="20"/>
                <w:szCs w:val="20"/>
              </w:rPr>
            </w:pPr>
            <w:r>
              <w:rPr>
                <w:rFonts w:ascii="Open Sans" w:hAnsi="Open Sans" w:cs="Open Sans"/>
                <w:b/>
                <w:sz w:val="20"/>
                <w:szCs w:val="20"/>
              </w:rPr>
              <w:t>Equality Act - d</w:t>
            </w:r>
            <w:r w:rsidR="0009482D" w:rsidRPr="00197E87">
              <w:rPr>
                <w:rFonts w:ascii="Open Sans" w:hAnsi="Open Sans" w:cs="Open Sans"/>
                <w:b/>
                <w:sz w:val="20"/>
                <w:szCs w:val="20"/>
              </w:rPr>
              <w:t>isabilities</w:t>
            </w:r>
          </w:p>
        </w:tc>
      </w:tr>
      <w:tr w:rsidR="0009482D" w:rsidRPr="00197E87" w:rsidTr="00B86991">
        <w:trPr>
          <w:trHeight w:val="726"/>
        </w:trPr>
        <w:tc>
          <w:tcPr>
            <w:tcW w:w="10485" w:type="dxa"/>
            <w:gridSpan w:val="4"/>
            <w:tcBorders>
              <w:bottom w:val="single" w:sz="4" w:space="0" w:color="auto"/>
            </w:tcBorders>
            <w:vAlign w:val="center"/>
          </w:tcPr>
          <w:p w:rsidR="0009482D" w:rsidRPr="00197E87" w:rsidRDefault="0094685E" w:rsidP="00593318">
            <w:pPr>
              <w:spacing w:after="20" w:line="288" w:lineRule="auto"/>
              <w:rPr>
                <w:rFonts w:ascii="Open Sans" w:hAnsi="Open Sans" w:cs="Open Sans"/>
                <w:sz w:val="20"/>
                <w:szCs w:val="20"/>
              </w:rPr>
            </w:pPr>
            <w:r w:rsidRPr="00197E87">
              <w:rPr>
                <w:rFonts w:ascii="Open Sans" w:hAnsi="Open Sans" w:cs="Open Sans"/>
                <w:sz w:val="20"/>
                <w:szCs w:val="20"/>
              </w:rPr>
              <w:t xml:space="preserve">The </w:t>
            </w:r>
            <w:r w:rsidR="00593318">
              <w:rPr>
                <w:rFonts w:ascii="Open Sans" w:hAnsi="Open Sans" w:cs="Open Sans"/>
                <w:sz w:val="20"/>
                <w:szCs w:val="20"/>
              </w:rPr>
              <w:t>Equality Act 2010</w:t>
            </w:r>
            <w:r w:rsidRPr="00197E87">
              <w:rPr>
                <w:rFonts w:ascii="Open Sans" w:hAnsi="Open Sans" w:cs="Open Sans"/>
                <w:sz w:val="20"/>
                <w:szCs w:val="20"/>
              </w:rPr>
              <w:t xml:space="preserve"> defines a person as disabled if they have a “physical or mental impairment, which has substantial or long-term adverse effect on a person’s ability to carry out normal day-to-day activities.”</w:t>
            </w:r>
          </w:p>
        </w:tc>
      </w:tr>
      <w:tr w:rsidR="003E01C9" w:rsidRPr="00197E87" w:rsidTr="00196F3F">
        <w:trPr>
          <w:trHeight w:hRule="exact" w:val="454"/>
        </w:trPr>
        <w:tc>
          <w:tcPr>
            <w:tcW w:w="4644" w:type="dxa"/>
            <w:gridSpan w:val="2"/>
            <w:tcBorders>
              <w:bottom w:val="single" w:sz="4" w:space="0" w:color="auto"/>
              <w:right w:val="nil"/>
            </w:tcBorders>
            <w:vAlign w:val="center"/>
          </w:tcPr>
          <w:p w:rsidR="003E01C9" w:rsidRPr="00197E87" w:rsidRDefault="003E01C9" w:rsidP="0009482D">
            <w:pPr>
              <w:spacing w:after="20" w:line="288" w:lineRule="auto"/>
              <w:rPr>
                <w:rFonts w:ascii="Open Sans" w:hAnsi="Open Sans" w:cs="Open Sans"/>
                <w:sz w:val="20"/>
                <w:szCs w:val="20"/>
              </w:rPr>
            </w:pPr>
            <w:r w:rsidRPr="00197E87">
              <w:rPr>
                <w:rFonts w:ascii="Open Sans" w:hAnsi="Open Sans" w:cs="Open Sans"/>
                <w:sz w:val="20"/>
                <w:szCs w:val="20"/>
              </w:rPr>
              <w:t>Do you consider yourself to have a disability?</w:t>
            </w:r>
          </w:p>
        </w:tc>
        <w:tc>
          <w:tcPr>
            <w:tcW w:w="5841" w:type="dxa"/>
            <w:gridSpan w:val="2"/>
            <w:tcBorders>
              <w:left w:val="nil"/>
              <w:bottom w:val="single" w:sz="4" w:space="0" w:color="auto"/>
            </w:tcBorders>
            <w:vAlign w:val="center"/>
          </w:tcPr>
          <w:p w:rsidR="003E01C9" w:rsidRPr="00197E87" w:rsidRDefault="003E01C9" w:rsidP="003E01C9">
            <w:pPr>
              <w:spacing w:after="20" w:line="288" w:lineRule="auto"/>
              <w:rPr>
                <w:rFonts w:ascii="Open Sans" w:hAnsi="Open Sans" w:cs="Open Sans"/>
                <w:sz w:val="20"/>
                <w:szCs w:val="20"/>
              </w:rPr>
            </w:pPr>
            <w:r w:rsidRPr="00197E87">
              <w:rPr>
                <w:rFonts w:ascii="Open Sans" w:hAnsi="Open Sans" w:cs="Open Sans"/>
                <w:sz w:val="20"/>
                <w:szCs w:val="20"/>
              </w:rPr>
              <w:t xml:space="preserve">Yes: </w:t>
            </w:r>
            <w:r w:rsidRPr="00197E87">
              <w:rPr>
                <w:rFonts w:ascii="Open Sans" w:hAnsi="Open Sans" w:cs="Open Sans"/>
                <w:sz w:val="20"/>
                <w:szCs w:val="20"/>
              </w:rPr>
              <w:sym w:font="Wingdings" w:char="F0A8"/>
            </w:r>
            <w:r w:rsidRPr="00197E87">
              <w:rPr>
                <w:rFonts w:ascii="Open Sans" w:hAnsi="Open Sans" w:cs="Open Sans"/>
                <w:sz w:val="20"/>
                <w:szCs w:val="20"/>
              </w:rPr>
              <w:tab/>
            </w:r>
            <w:r w:rsidRPr="00197E87">
              <w:rPr>
                <w:rFonts w:ascii="Open Sans" w:hAnsi="Open Sans" w:cs="Open Sans"/>
                <w:sz w:val="20"/>
                <w:szCs w:val="20"/>
              </w:rPr>
              <w:tab/>
              <w:t xml:space="preserve">No: </w:t>
            </w:r>
            <w:r w:rsidRPr="00197E87">
              <w:rPr>
                <w:rFonts w:ascii="Open Sans" w:hAnsi="Open Sans" w:cs="Open Sans"/>
                <w:sz w:val="20"/>
                <w:szCs w:val="20"/>
              </w:rPr>
              <w:sym w:font="Wingdings" w:char="F0A8"/>
            </w:r>
          </w:p>
        </w:tc>
      </w:tr>
      <w:tr w:rsidR="003E01C9" w:rsidRPr="00197E87" w:rsidTr="00B86991">
        <w:trPr>
          <w:trHeight w:val="282"/>
        </w:trPr>
        <w:tc>
          <w:tcPr>
            <w:tcW w:w="10485" w:type="dxa"/>
            <w:gridSpan w:val="4"/>
            <w:tcBorders>
              <w:left w:val="nil"/>
              <w:right w:val="nil"/>
            </w:tcBorders>
            <w:vAlign w:val="center"/>
          </w:tcPr>
          <w:p w:rsidR="003E01C9" w:rsidRPr="00197E87" w:rsidRDefault="003E01C9" w:rsidP="003E01C9">
            <w:pPr>
              <w:spacing w:after="20" w:line="288" w:lineRule="auto"/>
              <w:rPr>
                <w:rFonts w:ascii="Open Sans" w:hAnsi="Open Sans" w:cs="Open Sans"/>
                <w:sz w:val="20"/>
                <w:szCs w:val="20"/>
              </w:rPr>
            </w:pPr>
          </w:p>
        </w:tc>
      </w:tr>
      <w:tr w:rsidR="003E01C9" w:rsidRPr="00197E87" w:rsidTr="00196F3F">
        <w:trPr>
          <w:trHeight w:hRule="exact" w:val="454"/>
        </w:trPr>
        <w:tc>
          <w:tcPr>
            <w:tcW w:w="10485" w:type="dxa"/>
            <w:gridSpan w:val="4"/>
            <w:vAlign w:val="center"/>
          </w:tcPr>
          <w:p w:rsidR="003E01C9" w:rsidRPr="00197E87" w:rsidRDefault="003E01C9" w:rsidP="003E01C9">
            <w:pPr>
              <w:spacing w:after="20" w:line="288" w:lineRule="auto"/>
              <w:rPr>
                <w:rFonts w:ascii="Open Sans" w:hAnsi="Open Sans" w:cs="Open Sans"/>
                <w:sz w:val="20"/>
                <w:szCs w:val="20"/>
              </w:rPr>
            </w:pPr>
            <w:r w:rsidRPr="00197E87">
              <w:rPr>
                <w:rFonts w:ascii="Open Sans" w:hAnsi="Open Sans" w:cs="Open Sans"/>
                <w:b/>
                <w:sz w:val="20"/>
                <w:szCs w:val="20"/>
              </w:rPr>
              <w:t xml:space="preserve">Advertisement: </w:t>
            </w:r>
            <w:r w:rsidRPr="00197E87">
              <w:rPr>
                <w:rFonts w:ascii="Open Sans" w:hAnsi="Open Sans" w:cs="Open Sans"/>
                <w:sz w:val="20"/>
                <w:szCs w:val="20"/>
              </w:rPr>
              <w:t>Where did you see this post advertised?</w:t>
            </w:r>
          </w:p>
        </w:tc>
      </w:tr>
    </w:tbl>
    <w:p w:rsidR="0094685E" w:rsidRPr="00197E87" w:rsidRDefault="0094685E" w:rsidP="00C92116">
      <w:pPr>
        <w:rPr>
          <w:rFonts w:ascii="Open Sans" w:hAnsi="Open Sans" w:cs="Open Sans"/>
          <w:b/>
          <w:sz w:val="20"/>
          <w:szCs w:val="20"/>
        </w:rPr>
      </w:pPr>
    </w:p>
    <w:p w:rsidR="00196F3F" w:rsidRDefault="00196F3F" w:rsidP="00F117ED">
      <w:pPr>
        <w:spacing w:after="240"/>
        <w:jc w:val="center"/>
        <w:rPr>
          <w:rFonts w:ascii="Open Sans" w:eastAsiaTheme="minorHAnsi" w:hAnsi="Open Sans" w:cs="Open Sans"/>
          <w:b/>
          <w:sz w:val="20"/>
          <w:szCs w:val="20"/>
          <w:lang w:val="en-GB"/>
        </w:rPr>
      </w:pPr>
    </w:p>
    <w:p w:rsidR="00F117ED" w:rsidRPr="00F117ED" w:rsidRDefault="00F117ED" w:rsidP="00F117ED">
      <w:pPr>
        <w:spacing w:after="240"/>
        <w:jc w:val="center"/>
        <w:rPr>
          <w:rFonts w:ascii="Open Sans" w:eastAsiaTheme="minorHAnsi" w:hAnsi="Open Sans" w:cs="Open Sans"/>
          <w:b/>
          <w:sz w:val="20"/>
          <w:szCs w:val="20"/>
          <w:lang w:val="en-GB"/>
        </w:rPr>
      </w:pPr>
      <w:r w:rsidRPr="00F117ED">
        <w:rPr>
          <w:rFonts w:ascii="Open Sans" w:eastAsiaTheme="minorHAnsi" w:hAnsi="Open Sans" w:cs="Open Sans"/>
          <w:b/>
          <w:sz w:val="20"/>
          <w:szCs w:val="20"/>
          <w:lang w:val="en-GB"/>
        </w:rPr>
        <w:lastRenderedPageBreak/>
        <w:t>Recruitment Privacy Notice</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b/>
          <w:sz w:val="20"/>
          <w:szCs w:val="20"/>
          <w:lang w:val="en-GB"/>
        </w:rPr>
        <w:t>Recruitment Privacy Statement - Policy Statement</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We are Bolder Academy.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a period of time after the recruitment process, even if you are unsuccessful.  Anything that we do with an individual’s personal data is known as “processing”.</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This document sets out what personal data we will gather and hold about individuals who apply for a position with us, why we process that data, who we share this information with, and your rights in relation to your personal data processed by us.</w:t>
      </w:r>
    </w:p>
    <w:p w:rsidR="00F117ED" w:rsidRPr="00F117ED" w:rsidRDefault="00F117ED" w:rsidP="00F117ED">
      <w:pPr>
        <w:spacing w:after="240"/>
        <w:rPr>
          <w:rFonts w:ascii="Open Sans" w:eastAsiaTheme="minorHAnsi" w:hAnsi="Open Sans" w:cs="Open Sans"/>
          <w:b/>
          <w:sz w:val="20"/>
          <w:szCs w:val="20"/>
          <w:lang w:val="en-GB"/>
        </w:rPr>
      </w:pPr>
      <w:r w:rsidRPr="00F117ED">
        <w:rPr>
          <w:rFonts w:ascii="Open Sans" w:eastAsiaTheme="minorHAnsi" w:hAnsi="Open Sans" w:cs="Open Sans"/>
          <w:b/>
          <w:sz w:val="20"/>
          <w:szCs w:val="20"/>
          <w:lang w:val="en-GB"/>
        </w:rPr>
        <w:t>What information do we process during your application process?</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We may collect, hold, share and otherwise use the following information about you during your application process.</w:t>
      </w:r>
    </w:p>
    <w:p w:rsidR="00F117ED" w:rsidRPr="00F117ED" w:rsidRDefault="00F117ED" w:rsidP="00F117ED">
      <w:pPr>
        <w:spacing w:after="240"/>
        <w:rPr>
          <w:rFonts w:ascii="Open Sans" w:eastAsiaTheme="minorHAnsi" w:hAnsi="Open Sans" w:cs="Open Sans"/>
          <w:i/>
          <w:sz w:val="20"/>
          <w:szCs w:val="20"/>
          <w:lang w:val="en-GB"/>
        </w:rPr>
      </w:pPr>
      <w:r w:rsidRPr="00F117ED">
        <w:rPr>
          <w:rFonts w:ascii="Open Sans" w:eastAsiaTheme="minorHAnsi" w:hAnsi="Open Sans" w:cs="Open Sans"/>
          <w:i/>
          <w:sz w:val="20"/>
          <w:szCs w:val="20"/>
          <w:lang w:val="en-GB"/>
        </w:rPr>
        <w:t>Up to and including shortlisting stage:</w:t>
      </w:r>
    </w:p>
    <w:p w:rsidR="00F117ED" w:rsidRPr="00F117ED" w:rsidRDefault="00F117ED" w:rsidP="00F117ED">
      <w:pPr>
        <w:widowControl w:val="0"/>
        <w:numPr>
          <w:ilvl w:val="0"/>
          <w:numId w:val="3"/>
        </w:numPr>
        <w:suppressAutoHyphens/>
        <w:overflowPunct w:val="0"/>
        <w:autoSpaceDE w:val="0"/>
        <w:autoSpaceDN w:val="0"/>
        <w:ind w:left="993" w:hanging="567"/>
        <w:contextualSpacing/>
        <w:textAlignment w:val="baseline"/>
        <w:rPr>
          <w:rFonts w:ascii="Open Sans" w:hAnsi="Open Sans" w:cs="Open Sans"/>
          <w:sz w:val="20"/>
          <w:szCs w:val="20"/>
          <w:lang w:val="en-GB"/>
        </w:rPr>
      </w:pPr>
      <w:r w:rsidRPr="00F117ED">
        <w:rPr>
          <w:rFonts w:ascii="Open Sans" w:hAnsi="Open Sans" w:cs="Open Sans"/>
          <w:sz w:val="20"/>
          <w:szCs w:val="20"/>
          <w:lang w:val="en-GB"/>
        </w:rPr>
        <w:t>your name and contact details (i.e. address, home and mobile phone numbers, email address);</w:t>
      </w:r>
    </w:p>
    <w:p w:rsidR="00F117ED" w:rsidRPr="00F117ED" w:rsidRDefault="00F117ED" w:rsidP="00F117ED">
      <w:pPr>
        <w:widowControl w:val="0"/>
        <w:numPr>
          <w:ilvl w:val="0"/>
          <w:numId w:val="3"/>
        </w:numPr>
        <w:suppressAutoHyphens/>
        <w:overflowPunct w:val="0"/>
        <w:autoSpaceDE w:val="0"/>
        <w:autoSpaceDN w:val="0"/>
        <w:ind w:left="993" w:hanging="567"/>
        <w:contextualSpacing/>
        <w:textAlignment w:val="baseline"/>
        <w:rPr>
          <w:rFonts w:ascii="Open Sans" w:hAnsi="Open Sans" w:cs="Open Sans"/>
          <w:sz w:val="20"/>
          <w:szCs w:val="20"/>
          <w:lang w:val="en-GB"/>
        </w:rPr>
      </w:pPr>
      <w:r w:rsidRPr="00F117ED">
        <w:rPr>
          <w:rFonts w:ascii="Open Sans" w:hAnsi="Open Sans" w:cs="Open Sans"/>
          <w:sz w:val="20"/>
          <w:szCs w:val="20"/>
          <w:lang w:val="en-GB"/>
        </w:rPr>
        <w:t>details of your qualifications, training, experience, duties, employment history (including job titles, salary, relevant dates and working hours), details of driving licence (if relevant for role), membership of professional bodies and interests;</w:t>
      </w:r>
    </w:p>
    <w:p w:rsidR="00F117ED" w:rsidRPr="00F117ED" w:rsidRDefault="00F117ED" w:rsidP="00F117ED">
      <w:pPr>
        <w:widowControl w:val="0"/>
        <w:numPr>
          <w:ilvl w:val="0"/>
          <w:numId w:val="3"/>
        </w:numPr>
        <w:suppressAutoHyphens/>
        <w:overflowPunct w:val="0"/>
        <w:autoSpaceDE w:val="0"/>
        <w:autoSpaceDN w:val="0"/>
        <w:ind w:left="993" w:hanging="567"/>
        <w:contextualSpacing/>
        <w:textAlignment w:val="baseline"/>
        <w:rPr>
          <w:rFonts w:ascii="Open Sans" w:hAnsi="Open Sans" w:cs="Open Sans"/>
          <w:sz w:val="20"/>
          <w:szCs w:val="20"/>
          <w:lang w:val="en-GB"/>
        </w:rPr>
      </w:pPr>
      <w:r w:rsidRPr="00F117ED">
        <w:rPr>
          <w:rFonts w:ascii="Open Sans" w:hAnsi="Open Sans" w:cs="Open Sans"/>
          <w:sz w:val="20"/>
          <w:szCs w:val="20"/>
          <w:lang w:val="en-GB"/>
        </w:rPr>
        <w:t>your racial or ethnic origin, sex and sexual orientation, religious or similar beliefs;</w:t>
      </w:r>
    </w:p>
    <w:p w:rsidR="00F117ED" w:rsidRPr="00F117ED" w:rsidRDefault="00F117ED" w:rsidP="00F117ED">
      <w:pPr>
        <w:widowControl w:val="0"/>
        <w:numPr>
          <w:ilvl w:val="0"/>
          <w:numId w:val="3"/>
        </w:numPr>
        <w:suppressAutoHyphens/>
        <w:overflowPunct w:val="0"/>
        <w:autoSpaceDE w:val="0"/>
        <w:autoSpaceDN w:val="0"/>
        <w:ind w:left="993" w:hanging="567"/>
        <w:contextualSpacing/>
        <w:textAlignment w:val="baseline"/>
        <w:rPr>
          <w:rFonts w:ascii="Open Sans" w:hAnsi="Open Sans" w:cs="Open Sans"/>
          <w:sz w:val="20"/>
          <w:szCs w:val="20"/>
          <w:lang w:val="en-GB"/>
        </w:rPr>
      </w:pPr>
      <w:r w:rsidRPr="00F117ED">
        <w:rPr>
          <w:rFonts w:ascii="Open Sans" w:hAnsi="Open Sans" w:cs="Open Sans"/>
          <w:sz w:val="20"/>
          <w:szCs w:val="20"/>
          <w:lang w:val="en-GB"/>
        </w:rPr>
        <w:t xml:space="preserve">information regarding your criminal record; </w:t>
      </w:r>
    </w:p>
    <w:p w:rsidR="00F117ED" w:rsidRPr="00F117ED" w:rsidRDefault="00F117ED" w:rsidP="00F117ED">
      <w:pPr>
        <w:widowControl w:val="0"/>
        <w:numPr>
          <w:ilvl w:val="0"/>
          <w:numId w:val="3"/>
        </w:numPr>
        <w:suppressAutoHyphens/>
        <w:overflowPunct w:val="0"/>
        <w:autoSpaceDE w:val="0"/>
        <w:autoSpaceDN w:val="0"/>
        <w:ind w:left="993" w:hanging="567"/>
        <w:contextualSpacing/>
        <w:textAlignment w:val="baseline"/>
        <w:rPr>
          <w:rFonts w:ascii="Open Sans" w:hAnsi="Open Sans" w:cs="Open Sans"/>
          <w:sz w:val="20"/>
          <w:szCs w:val="20"/>
          <w:lang w:val="en-GB"/>
        </w:rPr>
      </w:pPr>
      <w:r w:rsidRPr="00F117ED">
        <w:rPr>
          <w:rFonts w:ascii="Open Sans" w:hAnsi="Open Sans" w:cs="Open Sans"/>
          <w:sz w:val="20"/>
          <w:szCs w:val="20"/>
          <w:lang w:val="en-GB"/>
        </w:rPr>
        <w:t>details of your referees;</w:t>
      </w:r>
    </w:p>
    <w:p w:rsidR="00F117ED" w:rsidRPr="00F117ED" w:rsidRDefault="00F117ED" w:rsidP="00F117ED">
      <w:pPr>
        <w:widowControl w:val="0"/>
        <w:numPr>
          <w:ilvl w:val="0"/>
          <w:numId w:val="3"/>
        </w:numPr>
        <w:suppressAutoHyphens/>
        <w:overflowPunct w:val="0"/>
        <w:autoSpaceDE w:val="0"/>
        <w:autoSpaceDN w:val="0"/>
        <w:ind w:left="993" w:hanging="567"/>
        <w:contextualSpacing/>
        <w:textAlignment w:val="baseline"/>
        <w:rPr>
          <w:rFonts w:ascii="Open Sans" w:hAnsi="Open Sans" w:cs="Open Sans"/>
          <w:sz w:val="20"/>
          <w:szCs w:val="20"/>
          <w:lang w:val="en-GB"/>
        </w:rPr>
      </w:pPr>
      <w:r w:rsidRPr="00F117ED">
        <w:rPr>
          <w:rFonts w:ascii="Open Sans" w:hAnsi="Open Sans" w:cs="Open Sans"/>
          <w:sz w:val="20"/>
          <w:szCs w:val="20"/>
          <w:lang w:val="en-GB"/>
        </w:rPr>
        <w:t>whether you are related to any member of our workforce; and</w:t>
      </w:r>
    </w:p>
    <w:p w:rsidR="00F117ED" w:rsidRPr="00F117ED" w:rsidRDefault="00F117ED" w:rsidP="00F117ED">
      <w:pPr>
        <w:widowControl w:val="0"/>
        <w:numPr>
          <w:ilvl w:val="0"/>
          <w:numId w:val="3"/>
        </w:numPr>
        <w:suppressAutoHyphens/>
        <w:overflowPunct w:val="0"/>
        <w:autoSpaceDE w:val="0"/>
        <w:autoSpaceDN w:val="0"/>
        <w:ind w:left="993" w:hanging="567"/>
        <w:contextualSpacing/>
        <w:textAlignment w:val="baseline"/>
        <w:rPr>
          <w:rFonts w:ascii="Open Sans" w:hAnsi="Open Sans" w:cs="Open Sans"/>
          <w:sz w:val="20"/>
          <w:szCs w:val="20"/>
          <w:lang w:val="en-GB"/>
        </w:rPr>
      </w:pPr>
      <w:r w:rsidRPr="00F117ED">
        <w:rPr>
          <w:rFonts w:ascii="Open Sans" w:hAnsi="Open Sans" w:cs="Open Sans"/>
          <w:sz w:val="20"/>
          <w:szCs w:val="20"/>
          <w:lang w:val="en-GB"/>
        </w:rPr>
        <w:t>details of any support or assistance you may need to assist you at the interview because of a disability.</w:t>
      </w:r>
    </w:p>
    <w:p w:rsidR="00F117ED" w:rsidRPr="00F117ED" w:rsidRDefault="00F117ED" w:rsidP="00F117ED">
      <w:pPr>
        <w:rPr>
          <w:rFonts w:ascii="Open Sans" w:hAnsi="Open Sans" w:cs="Open Sans"/>
          <w:sz w:val="20"/>
          <w:szCs w:val="20"/>
        </w:rPr>
      </w:pPr>
    </w:p>
    <w:p w:rsidR="00F117ED" w:rsidRPr="00F117ED" w:rsidRDefault="00F117ED" w:rsidP="00F117ED">
      <w:pPr>
        <w:rPr>
          <w:rFonts w:ascii="Open Sans" w:hAnsi="Open Sans" w:cs="Open Sans"/>
          <w:i/>
          <w:sz w:val="20"/>
          <w:szCs w:val="20"/>
        </w:rPr>
      </w:pPr>
      <w:r w:rsidRPr="00F117ED">
        <w:rPr>
          <w:rFonts w:ascii="Open Sans" w:hAnsi="Open Sans" w:cs="Open Sans"/>
          <w:i/>
          <w:sz w:val="20"/>
          <w:szCs w:val="20"/>
        </w:rPr>
        <w:t>Following shortlisting stage, and prior to making a final decision</w:t>
      </w:r>
    </w:p>
    <w:p w:rsidR="00F117ED" w:rsidRPr="00F117ED" w:rsidRDefault="00F117ED" w:rsidP="00F117ED">
      <w:pPr>
        <w:rPr>
          <w:rFonts w:ascii="Open Sans" w:hAnsi="Open Sans" w:cs="Open Sans"/>
          <w:sz w:val="20"/>
          <w:szCs w:val="20"/>
        </w:rPr>
      </w:pPr>
    </w:p>
    <w:p w:rsidR="00F117ED" w:rsidRPr="00F117ED" w:rsidRDefault="00F117ED" w:rsidP="00F117ED">
      <w:pPr>
        <w:numPr>
          <w:ilvl w:val="0"/>
          <w:numId w:val="4"/>
        </w:numPr>
        <w:ind w:left="993" w:hanging="567"/>
        <w:contextualSpacing/>
        <w:jc w:val="both"/>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information about your previous academic and/or employment history, including details of any conduct, grievance or performance issues, appraisals, time and attendance, from references obtained about you from previous employers and/or education providers;*</w:t>
      </w:r>
    </w:p>
    <w:p w:rsidR="00F117ED" w:rsidRPr="00F117ED" w:rsidRDefault="00F117ED" w:rsidP="00F117ED">
      <w:pPr>
        <w:numPr>
          <w:ilvl w:val="1"/>
          <w:numId w:val="4"/>
        </w:numPr>
        <w:ind w:left="993" w:hanging="567"/>
        <w:contextualSpacing/>
        <w:jc w:val="both"/>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confirmation of your academic and professional qualifications (including seeing a copy of certificates);*</w:t>
      </w:r>
    </w:p>
    <w:p w:rsidR="00F117ED" w:rsidRPr="00F117ED" w:rsidRDefault="00F117ED" w:rsidP="00F117ED">
      <w:pPr>
        <w:numPr>
          <w:ilvl w:val="1"/>
          <w:numId w:val="4"/>
        </w:numPr>
        <w:ind w:left="993" w:hanging="567"/>
        <w:contextualSpacing/>
        <w:jc w:val="both"/>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information via the DBS process, regarding your criminal record, in criminal records certificates (CRCs) and enhanced criminal records certificates (ECRCs), whether you are barred from working in regulated activity;*</w:t>
      </w:r>
    </w:p>
    <w:p w:rsidR="00F117ED" w:rsidRPr="00F117ED" w:rsidRDefault="00F117ED" w:rsidP="00F117ED">
      <w:pPr>
        <w:numPr>
          <w:ilvl w:val="1"/>
          <w:numId w:val="4"/>
        </w:numPr>
        <w:ind w:left="993" w:hanging="567"/>
        <w:contextualSpacing/>
        <w:jc w:val="both"/>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your nationality and immigration status and information from related documents, such as your passport or other identification and immigration information;*</w:t>
      </w:r>
    </w:p>
    <w:p w:rsidR="00F117ED" w:rsidRPr="00F117ED" w:rsidRDefault="00F117ED" w:rsidP="00F117ED">
      <w:pPr>
        <w:numPr>
          <w:ilvl w:val="1"/>
          <w:numId w:val="4"/>
        </w:numPr>
        <w:ind w:left="993" w:hanging="567"/>
        <w:contextualSpacing/>
        <w:jc w:val="both"/>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medical check to indicate fitness to work</w:t>
      </w:r>
      <w:r w:rsidRPr="00F117ED">
        <w:rPr>
          <w:rFonts w:ascii="Open Sans" w:eastAsia="MS Gothic" w:hAnsi="Open Sans" w:cs="Open Sans"/>
          <w:sz w:val="20"/>
          <w:szCs w:val="20"/>
          <w:lang w:val="en-GB"/>
        </w:rPr>
        <w:t>;*</w:t>
      </w:r>
    </w:p>
    <w:p w:rsidR="00F117ED" w:rsidRPr="00F117ED" w:rsidRDefault="00F117ED" w:rsidP="00F117ED">
      <w:pPr>
        <w:numPr>
          <w:ilvl w:val="1"/>
          <w:numId w:val="4"/>
        </w:numPr>
        <w:ind w:left="993" w:hanging="567"/>
        <w:contextualSpacing/>
        <w:jc w:val="both"/>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a copy of your driving licence (or other appropriate documentation as listed on the Home Office list);*</w:t>
      </w:r>
    </w:p>
    <w:p w:rsidR="00F117ED" w:rsidRPr="00F117ED" w:rsidRDefault="00F117ED" w:rsidP="00F117ED">
      <w:pPr>
        <w:numPr>
          <w:ilvl w:val="1"/>
          <w:numId w:val="4"/>
        </w:numPr>
        <w:ind w:left="993" w:hanging="567"/>
        <w:contextualSpacing/>
        <w:jc w:val="both"/>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 xml:space="preserve">if you are a teacher, we will check the National College of Teaching and Leadership (“NCTL”) Teachers Services about your teacher status, whether you are subject to a prohibition from teaching order and any other relevant checks (for example </w:t>
      </w:r>
      <w:r w:rsidRPr="00F117ED">
        <w:rPr>
          <w:rFonts w:ascii="Open Sans" w:eastAsiaTheme="minorHAnsi" w:hAnsi="Open Sans" w:cs="Open Sans"/>
          <w:color w:val="000000"/>
          <w:sz w:val="20"/>
          <w:szCs w:val="20"/>
          <w:lang w:val="en-GB" w:bidi="en-US"/>
        </w:rPr>
        <w:t>Section 128 direction for management posts and EEA teacher sanctions);* and</w:t>
      </w:r>
    </w:p>
    <w:p w:rsidR="00F117ED" w:rsidRPr="00F117ED" w:rsidRDefault="00F117ED" w:rsidP="00F117ED">
      <w:pPr>
        <w:numPr>
          <w:ilvl w:val="1"/>
          <w:numId w:val="4"/>
        </w:numPr>
        <w:ind w:left="993" w:hanging="567"/>
        <w:contextualSpacing/>
        <w:jc w:val="both"/>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equal opportunities’ monitoring data.</w:t>
      </w:r>
    </w:p>
    <w:p w:rsidR="00F117ED" w:rsidRPr="00F117ED" w:rsidRDefault="00F117ED" w:rsidP="00F117ED">
      <w:pPr>
        <w:widowControl w:val="0"/>
        <w:suppressAutoHyphens/>
        <w:overflowPunct w:val="0"/>
        <w:autoSpaceDE w:val="0"/>
        <w:autoSpaceDN w:val="0"/>
        <w:textAlignment w:val="baseline"/>
        <w:rPr>
          <w:rFonts w:ascii="Open Sans" w:hAnsi="Open Sans" w:cs="Open Sans"/>
          <w:sz w:val="20"/>
          <w:szCs w:val="20"/>
          <w:highlight w:val="yellow"/>
        </w:rPr>
      </w:pPr>
    </w:p>
    <w:p w:rsidR="00F117ED" w:rsidRPr="00F117ED" w:rsidRDefault="00F117ED" w:rsidP="00F117ED">
      <w:pPr>
        <w:spacing w:after="240"/>
        <w:jc w:val="both"/>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lastRenderedPageBreak/>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rsidR="00F117ED" w:rsidRPr="00F117ED" w:rsidRDefault="00F117ED" w:rsidP="00F117ED">
      <w:pPr>
        <w:spacing w:after="240"/>
        <w:jc w:val="both"/>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If you are employed by us, the information we collect may be included on our Single Central Record. In this scenario, a further privacy notice in relation to data we collect, process, hold and share about you during your time with us, will be issued to you.</w:t>
      </w:r>
    </w:p>
    <w:p w:rsidR="00F117ED" w:rsidRPr="00F117ED" w:rsidRDefault="00F117ED" w:rsidP="00F117ED">
      <w:pPr>
        <w:spacing w:after="240"/>
        <w:rPr>
          <w:rFonts w:ascii="Open Sans" w:eastAsiaTheme="minorHAnsi" w:hAnsi="Open Sans" w:cs="Open Sans"/>
          <w:b/>
          <w:sz w:val="20"/>
          <w:szCs w:val="20"/>
          <w:lang w:val="en-GB"/>
        </w:rPr>
      </w:pPr>
      <w:r w:rsidRPr="00F117ED">
        <w:rPr>
          <w:rFonts w:ascii="Open Sans" w:eastAsiaTheme="minorHAnsi" w:hAnsi="Open Sans" w:cs="Open Sans"/>
          <w:b/>
          <w:sz w:val="20"/>
          <w:szCs w:val="20"/>
          <w:lang w:val="en-GB"/>
        </w:rPr>
        <w:t>Where do we get information from about during your application process?</w:t>
      </w:r>
    </w:p>
    <w:p w:rsidR="00F117ED" w:rsidRPr="00F117ED" w:rsidRDefault="00F117ED" w:rsidP="00F117ED">
      <w:pPr>
        <w:spacing w:after="240"/>
        <w:jc w:val="both"/>
        <w:rPr>
          <w:rFonts w:ascii="Open Sans" w:eastAsiaTheme="minorHAnsi" w:hAnsi="Open Sans" w:cs="Open Sans"/>
          <w:b/>
          <w:sz w:val="20"/>
          <w:szCs w:val="20"/>
          <w:lang w:val="en-GB"/>
        </w:rPr>
      </w:pPr>
      <w:r w:rsidRPr="00F117ED">
        <w:rPr>
          <w:rFonts w:ascii="Open Sans" w:eastAsiaTheme="minorHAnsi" w:hAnsi="Open Sans" w:cs="Open Sans"/>
          <w:sz w:val="20"/>
          <w:szCs w:val="20"/>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rsidR="00F117ED" w:rsidRPr="00F117ED" w:rsidRDefault="00F117ED" w:rsidP="00F117ED">
      <w:pPr>
        <w:spacing w:after="240"/>
        <w:rPr>
          <w:rFonts w:ascii="Open Sans" w:eastAsiaTheme="minorHAnsi" w:hAnsi="Open Sans" w:cs="Open Sans"/>
          <w:b/>
          <w:sz w:val="20"/>
          <w:szCs w:val="20"/>
          <w:lang w:val="en-GB"/>
        </w:rPr>
      </w:pPr>
      <w:r w:rsidRPr="00F117ED">
        <w:rPr>
          <w:rFonts w:ascii="Open Sans" w:eastAsiaTheme="minorHAnsi" w:hAnsi="Open Sans" w:cs="Open Sans"/>
          <w:b/>
          <w:sz w:val="20"/>
          <w:szCs w:val="20"/>
          <w:lang w:val="en-GB"/>
        </w:rPr>
        <w:t>Why do we use this information?</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We will process your personal data during your application process for the purpose of complying with legal obligations, carrying out tasks which are in the public interest, and taking steps with a view to entering into an employment contract with you.  This includes:</w:t>
      </w:r>
    </w:p>
    <w:p w:rsidR="00F117ED" w:rsidRPr="00F117ED" w:rsidRDefault="00F117ED" w:rsidP="00F117ED">
      <w:pPr>
        <w:numPr>
          <w:ilvl w:val="0"/>
          <w:numId w:val="5"/>
        </w:numPr>
        <w:ind w:left="992" w:hanging="567"/>
        <w:rPr>
          <w:rFonts w:ascii="Open Sans" w:eastAsiaTheme="minorHAnsi" w:hAnsi="Open Sans" w:cs="Open Sans"/>
          <w:sz w:val="20"/>
          <w:szCs w:val="20"/>
        </w:rPr>
      </w:pPr>
      <w:r w:rsidRPr="00F117ED">
        <w:rPr>
          <w:rFonts w:ascii="Open Sans" w:eastAsiaTheme="minorHAnsi" w:hAnsi="Open Sans" w:cs="Open Sans"/>
          <w:sz w:val="20"/>
          <w:szCs w:val="20"/>
        </w:rPr>
        <w:t>to assess your suitability for the role you are applying for;</w:t>
      </w:r>
    </w:p>
    <w:p w:rsidR="00F117ED" w:rsidRPr="00F117ED" w:rsidRDefault="00F117ED" w:rsidP="00F117ED">
      <w:pPr>
        <w:numPr>
          <w:ilvl w:val="0"/>
          <w:numId w:val="5"/>
        </w:numPr>
        <w:ind w:left="992" w:hanging="567"/>
        <w:rPr>
          <w:rFonts w:ascii="Open Sans" w:eastAsiaTheme="minorHAnsi" w:hAnsi="Open Sans" w:cs="Open Sans"/>
          <w:sz w:val="20"/>
          <w:szCs w:val="20"/>
        </w:rPr>
      </w:pPr>
      <w:r w:rsidRPr="00F117ED">
        <w:rPr>
          <w:rFonts w:ascii="Open Sans" w:eastAsiaTheme="minorHAnsi" w:hAnsi="Open Sans" w:cs="Open Sans"/>
          <w:sz w:val="20"/>
          <w:szCs w:val="20"/>
        </w:rPr>
        <w:t>to take steps to enter into a contract with you;</w:t>
      </w:r>
    </w:p>
    <w:p w:rsidR="00F117ED" w:rsidRPr="00F117ED" w:rsidRDefault="00F117ED" w:rsidP="00F117ED">
      <w:pPr>
        <w:numPr>
          <w:ilvl w:val="0"/>
          <w:numId w:val="5"/>
        </w:numPr>
        <w:ind w:left="992" w:hanging="567"/>
        <w:rPr>
          <w:rFonts w:ascii="Open Sans" w:eastAsiaTheme="minorHAnsi" w:hAnsi="Open Sans" w:cs="Open Sans"/>
          <w:sz w:val="20"/>
          <w:szCs w:val="20"/>
        </w:rPr>
      </w:pPr>
      <w:r w:rsidRPr="00F117ED">
        <w:rPr>
          <w:rFonts w:ascii="Open Sans" w:eastAsiaTheme="minorHAnsi" w:hAnsi="Open Sans" w:cs="Open Sans"/>
          <w:sz w:val="20"/>
          <w:szCs w:val="20"/>
        </w:rPr>
        <w:t>to check that you are eligible to work in the United Kingdom or that you are not prohibited from teaching; and</w:t>
      </w:r>
    </w:p>
    <w:p w:rsidR="00F117ED" w:rsidRPr="00F117ED" w:rsidRDefault="00F117ED" w:rsidP="00F117ED">
      <w:pPr>
        <w:numPr>
          <w:ilvl w:val="0"/>
          <w:numId w:val="5"/>
        </w:numPr>
        <w:ind w:left="992" w:hanging="567"/>
        <w:rPr>
          <w:rFonts w:ascii="Open Sans" w:eastAsiaTheme="minorHAnsi" w:hAnsi="Open Sans" w:cs="Open Sans"/>
          <w:sz w:val="20"/>
          <w:szCs w:val="20"/>
        </w:rPr>
      </w:pPr>
      <w:r w:rsidRPr="00F117ED">
        <w:rPr>
          <w:rFonts w:ascii="Open Sans" w:eastAsiaTheme="minorHAnsi" w:hAnsi="Open Sans" w:cs="Open Sans"/>
          <w:sz w:val="20"/>
          <w:szCs w:val="20"/>
        </w:rPr>
        <w:t>so that we are able to monitor applications for posts in the Academy to ensure that we are fulfilling our obligations under the public sector equality duty under the Equality Act 2010.</w:t>
      </w:r>
      <w:r w:rsidRPr="00F117ED">
        <w:rPr>
          <w:rFonts w:ascii="Open Sans" w:eastAsiaTheme="minorHAnsi" w:hAnsi="Open Sans" w:cs="Open Sans"/>
          <w:sz w:val="20"/>
          <w:szCs w:val="20"/>
        </w:rPr>
        <w:br/>
      </w:r>
    </w:p>
    <w:p w:rsidR="00F117ED" w:rsidRPr="00F117ED" w:rsidRDefault="00F117ED" w:rsidP="00F117ED">
      <w:pPr>
        <w:spacing w:after="240"/>
        <w:rPr>
          <w:rFonts w:ascii="Open Sans" w:eastAsiaTheme="minorHAnsi" w:hAnsi="Open Sans" w:cs="Open Sans"/>
          <w:b/>
          <w:sz w:val="20"/>
          <w:szCs w:val="20"/>
          <w:lang w:val="en-GB"/>
        </w:rPr>
      </w:pPr>
      <w:r w:rsidRPr="00F117ED">
        <w:rPr>
          <w:rFonts w:ascii="Open Sans" w:eastAsiaTheme="minorHAnsi" w:hAnsi="Open Sans" w:cs="Open Sans"/>
          <w:b/>
          <w:sz w:val="20"/>
          <w:szCs w:val="20"/>
          <w:lang w:val="en-GB"/>
        </w:rPr>
        <w:t>How long will we hold information in relation to your application?</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We will hold information relating to your application only for as long as necessary.  If you are successful then how long we need to hold on to any information will depend on type of information.  For further detail please see our Retention and Destruction Policy.</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If you are unsuccessful we will hold your personal data only for six months, after which time it is securely deleted.</w:t>
      </w:r>
    </w:p>
    <w:p w:rsidR="00F117ED" w:rsidRPr="00F117ED" w:rsidRDefault="00F117ED" w:rsidP="00F117ED">
      <w:pPr>
        <w:spacing w:after="240"/>
        <w:rPr>
          <w:rFonts w:ascii="Open Sans" w:eastAsiaTheme="minorHAnsi" w:hAnsi="Open Sans" w:cs="Open Sans"/>
          <w:b/>
          <w:sz w:val="20"/>
          <w:szCs w:val="20"/>
          <w:lang w:val="en-GB"/>
        </w:rPr>
      </w:pPr>
      <w:r w:rsidRPr="00F117ED">
        <w:rPr>
          <w:rFonts w:ascii="Open Sans" w:eastAsiaTheme="minorHAnsi" w:hAnsi="Open Sans" w:cs="Open Sans"/>
          <w:b/>
          <w:sz w:val="20"/>
          <w:szCs w:val="20"/>
          <w:lang w:val="en-GB"/>
        </w:rPr>
        <w:t>Who will we share information with about your application?</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We will not share information gathered during your application process with third parties, other than professional advisors such as legal as HR advisors.</w:t>
      </w:r>
    </w:p>
    <w:p w:rsidR="00F117ED" w:rsidRPr="00F117ED" w:rsidRDefault="00F117ED" w:rsidP="00F117ED">
      <w:pPr>
        <w:spacing w:after="240"/>
        <w:rPr>
          <w:rFonts w:ascii="Open Sans" w:eastAsiaTheme="minorHAnsi" w:hAnsi="Open Sans" w:cs="Open Sans"/>
          <w:b/>
          <w:sz w:val="20"/>
          <w:szCs w:val="20"/>
          <w:lang w:val="en-GB"/>
        </w:rPr>
      </w:pPr>
      <w:r w:rsidRPr="00F117ED">
        <w:rPr>
          <w:rFonts w:ascii="Open Sans" w:eastAsiaTheme="minorHAnsi" w:hAnsi="Open Sans" w:cs="Open Sans"/>
          <w:b/>
          <w:sz w:val="20"/>
          <w:szCs w:val="20"/>
          <w:lang w:val="en-GB"/>
        </w:rPr>
        <w:t>Rights in relation to your personal data</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 xml:space="preserve">All individuals have the right to request access to personal data that we hold about them.  To make a request for access to their personal data, individuals should contact: </w:t>
      </w:r>
      <w:r w:rsidRPr="00F117ED">
        <w:rPr>
          <w:rFonts w:ascii="Open Sans" w:eastAsiaTheme="minorHAnsi" w:hAnsi="Open Sans" w:cs="Open Sans"/>
          <w:b/>
          <w:sz w:val="20"/>
          <w:szCs w:val="20"/>
          <w:lang w:val="en-GB"/>
        </w:rPr>
        <w:t>Heidi Swidenbank</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Please also refer to our Data Protection Policy for further details on making requests for access to personal data.</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Individuals also have the right, in certain circumstances, to:</w:t>
      </w:r>
    </w:p>
    <w:p w:rsidR="00F117ED" w:rsidRPr="00F117ED" w:rsidRDefault="00F117ED" w:rsidP="00F117ED">
      <w:pPr>
        <w:numPr>
          <w:ilvl w:val="0"/>
          <w:numId w:val="2"/>
        </w:numPr>
        <w:ind w:left="714" w:hanging="357"/>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Object to the processing of their personal data</w:t>
      </w:r>
    </w:p>
    <w:p w:rsidR="00F117ED" w:rsidRPr="00F117ED" w:rsidRDefault="00F117ED" w:rsidP="00F117ED">
      <w:pPr>
        <w:numPr>
          <w:ilvl w:val="0"/>
          <w:numId w:val="2"/>
        </w:numPr>
        <w:ind w:left="714" w:hanging="357"/>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Have inaccurate or incomplete personal data about them rectified</w:t>
      </w:r>
    </w:p>
    <w:p w:rsidR="00F117ED" w:rsidRPr="00F117ED" w:rsidRDefault="00F117ED" w:rsidP="00F117ED">
      <w:pPr>
        <w:numPr>
          <w:ilvl w:val="0"/>
          <w:numId w:val="2"/>
        </w:numPr>
        <w:ind w:left="714" w:hanging="357"/>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lastRenderedPageBreak/>
        <w:t>Restrict processing of their personal data</w:t>
      </w:r>
    </w:p>
    <w:p w:rsidR="00F117ED" w:rsidRPr="00F117ED" w:rsidRDefault="00F117ED" w:rsidP="00F117ED">
      <w:pPr>
        <w:numPr>
          <w:ilvl w:val="0"/>
          <w:numId w:val="2"/>
        </w:numPr>
        <w:ind w:left="714" w:hanging="357"/>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Object to the making of decisions about them taken by automated means</w:t>
      </w:r>
    </w:p>
    <w:p w:rsidR="00F117ED" w:rsidRPr="00F117ED" w:rsidRDefault="00F117ED" w:rsidP="00F117ED">
      <w:pPr>
        <w:numPr>
          <w:ilvl w:val="0"/>
          <w:numId w:val="2"/>
        </w:numPr>
        <w:ind w:left="714" w:hanging="357"/>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Have your data transferred to another organisation</w:t>
      </w:r>
    </w:p>
    <w:p w:rsidR="00F117ED" w:rsidRPr="00F117ED" w:rsidRDefault="00F117ED" w:rsidP="00F117ED">
      <w:pPr>
        <w:numPr>
          <w:ilvl w:val="0"/>
          <w:numId w:val="2"/>
        </w:numPr>
        <w:ind w:left="714" w:hanging="357"/>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Claim compensation for damage caused by a breach of their data protection rights</w:t>
      </w:r>
      <w:r w:rsidRPr="00F117ED">
        <w:rPr>
          <w:rFonts w:ascii="Open Sans" w:eastAsiaTheme="minorHAnsi" w:hAnsi="Open Sans" w:cs="Open Sans"/>
          <w:sz w:val="20"/>
          <w:szCs w:val="20"/>
          <w:lang w:val="en-GB"/>
        </w:rPr>
        <w:br/>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 xml:space="preserve">If an individual wants to exercise any of these rights then they should contact </w:t>
      </w:r>
      <w:r w:rsidRPr="00F117ED">
        <w:rPr>
          <w:rFonts w:ascii="Open Sans" w:eastAsiaTheme="minorHAnsi" w:hAnsi="Open Sans" w:cs="Open Sans"/>
          <w:b/>
          <w:sz w:val="20"/>
          <w:szCs w:val="20"/>
          <w:lang w:val="en-GB"/>
        </w:rPr>
        <w:t>Heidi Swidenbank.</w:t>
      </w:r>
      <w:r w:rsidRPr="00F117ED">
        <w:rPr>
          <w:rFonts w:ascii="Open Sans" w:eastAsiaTheme="minorHAnsi" w:hAnsi="Open Sans" w:cs="Open Sans"/>
          <w:sz w:val="20"/>
          <w:szCs w:val="20"/>
          <w:lang w:val="en-GB"/>
        </w:rPr>
        <w:t xml:space="preserve">  The law does not oblige the school to comply with all requests.  If the school does not intend to comply with the request then the individual will be notified of the reasons why in writing.</w:t>
      </w:r>
    </w:p>
    <w:p w:rsidR="00F117ED" w:rsidRPr="00F117ED" w:rsidRDefault="00F117ED" w:rsidP="00F117ED">
      <w:pPr>
        <w:spacing w:after="240"/>
        <w:rPr>
          <w:rFonts w:ascii="Open Sans" w:eastAsiaTheme="minorHAnsi" w:hAnsi="Open Sans" w:cs="Open Sans"/>
          <w:b/>
          <w:sz w:val="20"/>
          <w:szCs w:val="20"/>
          <w:lang w:val="en-GB"/>
        </w:rPr>
      </w:pPr>
      <w:r w:rsidRPr="00F117ED">
        <w:rPr>
          <w:rFonts w:ascii="Open Sans" w:eastAsiaTheme="minorHAnsi" w:hAnsi="Open Sans" w:cs="Open Sans"/>
          <w:b/>
          <w:sz w:val="20"/>
          <w:szCs w:val="20"/>
          <w:lang w:val="en-GB"/>
        </w:rPr>
        <w:t>Concerns</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 xml:space="preserve">If an individual has any concerns about how we are using their personal data then we ask that they contact our Data Protection Officer in the first instance.  However an individual can contact the Information Commissioner’s Office should they consider this to be necessary, at </w:t>
      </w:r>
      <w:hyperlink r:id="rId8" w:history="1">
        <w:r w:rsidRPr="00F117ED">
          <w:rPr>
            <w:rFonts w:ascii="Open Sans" w:eastAsiaTheme="minorHAnsi" w:hAnsi="Open Sans" w:cs="Open Sans"/>
            <w:color w:val="0000FF" w:themeColor="hyperlink"/>
            <w:sz w:val="20"/>
            <w:szCs w:val="20"/>
            <w:u w:val="single"/>
            <w:lang w:val="en-GB"/>
          </w:rPr>
          <w:t>https://ico.org.uk/concerns/</w:t>
        </w:r>
      </w:hyperlink>
      <w:r w:rsidRPr="00F117ED">
        <w:rPr>
          <w:rFonts w:ascii="Open Sans" w:eastAsiaTheme="minorHAnsi" w:hAnsi="Open Sans" w:cs="Open Sans"/>
          <w:sz w:val="20"/>
          <w:szCs w:val="20"/>
          <w:lang w:val="en-GB"/>
        </w:rPr>
        <w:t>.</w:t>
      </w:r>
    </w:p>
    <w:p w:rsidR="00F117ED" w:rsidRPr="00F117ED" w:rsidRDefault="00F117ED" w:rsidP="00F117ED">
      <w:pPr>
        <w:spacing w:after="240"/>
        <w:rPr>
          <w:rFonts w:ascii="Open Sans" w:eastAsiaTheme="minorHAnsi" w:hAnsi="Open Sans" w:cs="Open Sans"/>
          <w:b/>
          <w:sz w:val="20"/>
          <w:szCs w:val="20"/>
          <w:lang w:val="en-GB"/>
        </w:rPr>
      </w:pPr>
      <w:r w:rsidRPr="00F117ED">
        <w:rPr>
          <w:rFonts w:ascii="Open Sans" w:eastAsiaTheme="minorHAnsi" w:hAnsi="Open Sans" w:cs="Open Sans"/>
          <w:b/>
          <w:sz w:val="20"/>
          <w:szCs w:val="20"/>
          <w:lang w:val="en-GB"/>
        </w:rPr>
        <w:t>Contact</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 xml:space="preserve">If you would like to discuss anything in this privacy notice, please contact </w:t>
      </w:r>
      <w:r w:rsidRPr="00F117ED">
        <w:rPr>
          <w:rFonts w:ascii="Open Sans" w:eastAsiaTheme="minorHAnsi" w:hAnsi="Open Sans" w:cs="Open Sans"/>
          <w:iCs/>
          <w:sz w:val="20"/>
          <w:szCs w:val="20"/>
          <w:lang w:val="en-GB"/>
        </w:rPr>
        <w:t xml:space="preserve">Craig Stilwell who is our DPO and they can be contacted at: </w:t>
      </w:r>
    </w:p>
    <w:p w:rsidR="00F117ED" w:rsidRPr="00F117ED" w:rsidRDefault="00F117ED" w:rsidP="00F117ED">
      <w:pPr>
        <w:autoSpaceDE w:val="0"/>
        <w:autoSpaceDN w:val="0"/>
        <w:adjustRightInd w:val="0"/>
        <w:rPr>
          <w:rFonts w:ascii="Open Sans" w:eastAsiaTheme="minorHAnsi" w:hAnsi="Open Sans" w:cs="Open Sans"/>
          <w:color w:val="000000"/>
          <w:sz w:val="20"/>
          <w:szCs w:val="20"/>
          <w:lang w:val="en-GB"/>
        </w:rPr>
      </w:pPr>
      <w:r w:rsidRPr="00F117ED">
        <w:rPr>
          <w:rFonts w:ascii="Open Sans" w:eastAsiaTheme="minorHAnsi" w:hAnsi="Open Sans" w:cs="Open Sans"/>
          <w:iCs/>
          <w:color w:val="000000"/>
          <w:sz w:val="20"/>
          <w:szCs w:val="20"/>
          <w:lang w:val="en-GB"/>
        </w:rPr>
        <w:t xml:space="preserve">Judicium Consulting Ltd, 72 Cannon Street, London, EC4N 6AE </w:t>
      </w:r>
    </w:p>
    <w:p w:rsidR="00F117ED" w:rsidRPr="00F117ED" w:rsidRDefault="00F117ED" w:rsidP="00F117ED">
      <w:pPr>
        <w:autoSpaceDE w:val="0"/>
        <w:autoSpaceDN w:val="0"/>
        <w:adjustRightInd w:val="0"/>
        <w:rPr>
          <w:rFonts w:ascii="Open Sans" w:eastAsiaTheme="minorHAnsi" w:hAnsi="Open Sans" w:cs="Open Sans"/>
          <w:iCs/>
          <w:color w:val="000000"/>
          <w:sz w:val="20"/>
          <w:szCs w:val="20"/>
          <w:lang w:val="en-GB"/>
        </w:rPr>
      </w:pPr>
      <w:r w:rsidRPr="00F117ED">
        <w:rPr>
          <w:rFonts w:ascii="Open Sans" w:eastAsiaTheme="minorHAnsi" w:hAnsi="Open Sans" w:cs="Open Sans"/>
          <w:iCs/>
          <w:color w:val="000000"/>
          <w:sz w:val="20"/>
          <w:szCs w:val="20"/>
          <w:lang w:val="en-GB"/>
        </w:rPr>
        <w:t xml:space="preserve">Email: </w:t>
      </w:r>
      <w:hyperlink r:id="rId9" w:history="1">
        <w:r w:rsidRPr="00F117ED">
          <w:rPr>
            <w:rFonts w:ascii="Open Sans" w:eastAsiaTheme="minorHAnsi" w:hAnsi="Open Sans" w:cs="Open Sans"/>
            <w:iCs/>
            <w:color w:val="0000FF" w:themeColor="hyperlink"/>
            <w:sz w:val="20"/>
            <w:szCs w:val="20"/>
            <w:u w:val="single"/>
            <w:lang w:val="en-GB"/>
          </w:rPr>
          <w:t>dataservices@judicium.com</w:t>
        </w:r>
      </w:hyperlink>
      <w:r w:rsidRPr="00F117ED">
        <w:rPr>
          <w:rFonts w:ascii="Open Sans" w:eastAsiaTheme="minorHAnsi" w:hAnsi="Open Sans" w:cs="Open Sans"/>
          <w:iCs/>
          <w:color w:val="000000"/>
          <w:sz w:val="20"/>
          <w:szCs w:val="20"/>
          <w:lang w:val="en-GB"/>
        </w:rPr>
        <w:t xml:space="preserve"> </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iCs/>
          <w:sz w:val="20"/>
          <w:szCs w:val="20"/>
          <w:lang w:val="en-GB"/>
        </w:rPr>
        <w:t>Telephone: 0203 326 9174</w:t>
      </w:r>
    </w:p>
    <w:p w:rsidR="00F117ED" w:rsidRPr="007417A8" w:rsidRDefault="00F117ED" w:rsidP="00F117ED">
      <w:pPr>
        <w:rPr>
          <w:rFonts w:cs="Open Sans"/>
          <w:sz w:val="22"/>
          <w:szCs w:val="22"/>
        </w:rPr>
      </w:pPr>
    </w:p>
    <w:p w:rsidR="00F117ED" w:rsidRPr="00197E87" w:rsidRDefault="00F117ED" w:rsidP="00363614">
      <w:pPr>
        <w:jc w:val="center"/>
        <w:rPr>
          <w:rFonts w:ascii="Open Sans" w:hAnsi="Open Sans" w:cs="Open Sans"/>
          <w:b/>
          <w:sz w:val="20"/>
          <w:szCs w:val="20"/>
        </w:rPr>
      </w:pPr>
    </w:p>
    <w:sectPr w:rsidR="00F117ED" w:rsidRPr="00197E87" w:rsidSect="00487FE3">
      <w:headerReference w:type="even" r:id="rId10"/>
      <w:headerReference w:type="first" r:id="rId11"/>
      <w:pgSz w:w="11900" w:h="16840"/>
      <w:pgMar w:top="1843"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191" w:rsidRDefault="008F5191" w:rsidP="00767C30">
      <w:r>
        <w:separator/>
      </w:r>
    </w:p>
  </w:endnote>
  <w:endnote w:type="continuationSeparator" w:id="0">
    <w:p w:rsidR="008F5191" w:rsidRDefault="008F5191" w:rsidP="0076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191" w:rsidRDefault="008F5191" w:rsidP="00767C30">
      <w:r>
        <w:separator/>
      </w:r>
    </w:p>
  </w:footnote>
  <w:footnote w:type="continuationSeparator" w:id="0">
    <w:p w:rsidR="008F5191" w:rsidRDefault="008F5191" w:rsidP="00767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340" w:rsidRDefault="00CA0A07">
    <w:pPr>
      <w:pStyle w:val="Header"/>
    </w:pPr>
    <w:r>
      <w:rPr>
        <w:noProof/>
      </w:rPr>
      <w:pict w14:anchorId="495E9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112.9pt;z-index:-251658240;mso-wrap-edited:f;mso-position-horizontal:center;mso-position-horizontal-relative:margin;mso-position-vertical:center;mso-position-vertical-relative:margin" wrapcoords="15125 8153 14662 8296 14445 8868 14445 11014 14690 12588 14472 13017 14418 13446 14499 15592 15125 17165 15315 17308 14962 18166 14962 18596 15261 19454 15506 19454 15451 19597 19124 17594 19124 17308 19287 15019 19994 13446 20049 13017 19940 12731 20022 11443 19858 10871 16322 10442 16322 8868 16104 8296 15587 8153 15125 8153">
          <v:imagedata r:id="rId1" o:title="SA-A4-Port-GenericB-4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340" w:rsidRDefault="00487FE3" w:rsidP="003C2FAF">
    <w:pPr>
      <w:pStyle w:val="Header"/>
      <w:jc w:val="both"/>
    </w:pPr>
    <w:r w:rsidRPr="007417A8">
      <w:rPr>
        <w:rFonts w:cs="Open Sans"/>
        <w:noProof/>
        <w:szCs w:val="22"/>
        <w:lang w:val="en-GB" w:eastAsia="en-GB"/>
      </w:rPr>
      <w:drawing>
        <wp:anchor distT="0" distB="0" distL="114300" distR="114300" simplePos="0" relativeHeight="251657216" behindDoc="0" locked="0" layoutInCell="1" allowOverlap="1" wp14:anchorId="623EF2F9" wp14:editId="23FC1FD6">
          <wp:simplePos x="0" y="0"/>
          <wp:positionH relativeFrom="margin">
            <wp:align>left</wp:align>
          </wp:positionH>
          <wp:positionV relativeFrom="paragraph">
            <wp:posOffset>-230909</wp:posOffset>
          </wp:positionV>
          <wp:extent cx="1438275" cy="115229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LDER_ACADEMY_RGB_POSITIVE.ai"/>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75" cy="1152294"/>
                  </a:xfrm>
                  <a:prstGeom prst="rect">
                    <a:avLst/>
                  </a:prstGeom>
                </pic:spPr>
              </pic:pic>
            </a:graphicData>
          </a:graphic>
          <wp14:sizeRelH relativeFrom="page">
            <wp14:pctWidth>0</wp14:pctWidth>
          </wp14:sizeRelH>
          <wp14:sizeRelV relativeFrom="page">
            <wp14:pctHeight>0</wp14:pctHeight>
          </wp14:sizeRelV>
        </wp:anchor>
      </w:drawing>
    </w:r>
  </w:p>
  <w:p w:rsidR="003C2FAF" w:rsidRDefault="003C2FAF" w:rsidP="003C2FAF">
    <w:pPr>
      <w:pStyle w:val="Header"/>
      <w:jc w:val="both"/>
    </w:pPr>
  </w:p>
  <w:p w:rsidR="003C2FAF" w:rsidRDefault="00487FE3" w:rsidP="00487FE3">
    <w:pPr>
      <w:pStyle w:val="Header"/>
      <w:tabs>
        <w:tab w:val="clear" w:pos="4320"/>
        <w:tab w:val="clear" w:pos="8640"/>
        <w:tab w:val="left" w:pos="3750"/>
      </w:tabs>
      <w:jc w:val="both"/>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2039E"/>
    <w:multiLevelType w:val="hybridMultilevel"/>
    <w:tmpl w:val="DAD4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BC6"/>
    <w:rsid w:val="0002067C"/>
    <w:rsid w:val="00045A74"/>
    <w:rsid w:val="00075489"/>
    <w:rsid w:val="0009163C"/>
    <w:rsid w:val="0009482D"/>
    <w:rsid w:val="00096C07"/>
    <w:rsid w:val="000A067D"/>
    <w:rsid w:val="000C33C8"/>
    <w:rsid w:val="000E4E1C"/>
    <w:rsid w:val="00185488"/>
    <w:rsid w:val="00196F3F"/>
    <w:rsid w:val="001978C9"/>
    <w:rsid w:val="00197E87"/>
    <w:rsid w:val="001C1340"/>
    <w:rsid w:val="0021070F"/>
    <w:rsid w:val="00217F42"/>
    <w:rsid w:val="002331B3"/>
    <w:rsid w:val="00245D51"/>
    <w:rsid w:val="00246F76"/>
    <w:rsid w:val="00271719"/>
    <w:rsid w:val="00273E73"/>
    <w:rsid w:val="002B62C2"/>
    <w:rsid w:val="002C053E"/>
    <w:rsid w:val="002C2634"/>
    <w:rsid w:val="002E0B1B"/>
    <w:rsid w:val="0030106D"/>
    <w:rsid w:val="003066A0"/>
    <w:rsid w:val="00336CA6"/>
    <w:rsid w:val="00363614"/>
    <w:rsid w:val="003C2FAF"/>
    <w:rsid w:val="003D49DA"/>
    <w:rsid w:val="003E01C9"/>
    <w:rsid w:val="003E13FE"/>
    <w:rsid w:val="00437AEC"/>
    <w:rsid w:val="00487FE3"/>
    <w:rsid w:val="004A6EC7"/>
    <w:rsid w:val="004F647E"/>
    <w:rsid w:val="0052492F"/>
    <w:rsid w:val="0052616E"/>
    <w:rsid w:val="00593318"/>
    <w:rsid w:val="00595E95"/>
    <w:rsid w:val="005A0062"/>
    <w:rsid w:val="00631BE3"/>
    <w:rsid w:val="00660266"/>
    <w:rsid w:val="00681C51"/>
    <w:rsid w:val="006A1850"/>
    <w:rsid w:val="006A55C3"/>
    <w:rsid w:val="006B79C3"/>
    <w:rsid w:val="006C5EB7"/>
    <w:rsid w:val="00717959"/>
    <w:rsid w:val="00740BC6"/>
    <w:rsid w:val="00767C30"/>
    <w:rsid w:val="007847C6"/>
    <w:rsid w:val="00790E1F"/>
    <w:rsid w:val="007A7EB9"/>
    <w:rsid w:val="007B1398"/>
    <w:rsid w:val="007B635F"/>
    <w:rsid w:val="007D58A1"/>
    <w:rsid w:val="007E2300"/>
    <w:rsid w:val="00812053"/>
    <w:rsid w:val="00867F19"/>
    <w:rsid w:val="008C459E"/>
    <w:rsid w:val="008F5191"/>
    <w:rsid w:val="009162CF"/>
    <w:rsid w:val="0094685E"/>
    <w:rsid w:val="009A08EA"/>
    <w:rsid w:val="00A6516E"/>
    <w:rsid w:val="00A72A37"/>
    <w:rsid w:val="00A876F6"/>
    <w:rsid w:val="00AD6DCE"/>
    <w:rsid w:val="00B17E16"/>
    <w:rsid w:val="00B26A2E"/>
    <w:rsid w:val="00B67000"/>
    <w:rsid w:val="00B86991"/>
    <w:rsid w:val="00BB399D"/>
    <w:rsid w:val="00BC6614"/>
    <w:rsid w:val="00C341D0"/>
    <w:rsid w:val="00C92116"/>
    <w:rsid w:val="00CA0A07"/>
    <w:rsid w:val="00CA519B"/>
    <w:rsid w:val="00CC45DD"/>
    <w:rsid w:val="00CF08EC"/>
    <w:rsid w:val="00CF128F"/>
    <w:rsid w:val="00D17035"/>
    <w:rsid w:val="00D7436D"/>
    <w:rsid w:val="00DD321A"/>
    <w:rsid w:val="00E0250C"/>
    <w:rsid w:val="00E16BF8"/>
    <w:rsid w:val="00E3578A"/>
    <w:rsid w:val="00E50D05"/>
    <w:rsid w:val="00E75A44"/>
    <w:rsid w:val="00E91DDE"/>
    <w:rsid w:val="00EF10C4"/>
    <w:rsid w:val="00F117ED"/>
    <w:rsid w:val="00F76826"/>
    <w:rsid w:val="00F94588"/>
    <w:rsid w:val="00FC4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0B887BD"/>
  <w14:defaultImageDpi w14:val="300"/>
  <w15:docId w15:val="{F97529C5-2B1A-4FC9-A1D9-BB834491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C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C30"/>
    <w:pPr>
      <w:tabs>
        <w:tab w:val="center" w:pos="4320"/>
        <w:tab w:val="right" w:pos="8640"/>
      </w:tabs>
    </w:pPr>
  </w:style>
  <w:style w:type="character" w:customStyle="1" w:styleId="HeaderChar">
    <w:name w:val="Header Char"/>
    <w:basedOn w:val="DefaultParagraphFont"/>
    <w:link w:val="Header"/>
    <w:uiPriority w:val="99"/>
    <w:rsid w:val="00767C30"/>
  </w:style>
  <w:style w:type="paragraph" w:styleId="Footer">
    <w:name w:val="footer"/>
    <w:basedOn w:val="Normal"/>
    <w:link w:val="FooterChar"/>
    <w:uiPriority w:val="99"/>
    <w:unhideWhenUsed/>
    <w:rsid w:val="00767C30"/>
    <w:pPr>
      <w:tabs>
        <w:tab w:val="center" w:pos="4320"/>
        <w:tab w:val="right" w:pos="8640"/>
      </w:tabs>
    </w:pPr>
  </w:style>
  <w:style w:type="character" w:customStyle="1" w:styleId="FooterChar">
    <w:name w:val="Footer Char"/>
    <w:basedOn w:val="DefaultParagraphFont"/>
    <w:link w:val="Footer"/>
    <w:uiPriority w:val="99"/>
    <w:rsid w:val="00767C30"/>
  </w:style>
  <w:style w:type="paragraph" w:styleId="BalloonText">
    <w:name w:val="Balloon Text"/>
    <w:basedOn w:val="Normal"/>
    <w:link w:val="BalloonTextChar"/>
    <w:uiPriority w:val="99"/>
    <w:semiHidden/>
    <w:unhideWhenUsed/>
    <w:rsid w:val="00767C30"/>
    <w:rPr>
      <w:rFonts w:ascii="Lucida Grande" w:hAnsi="Lucida Grande"/>
      <w:sz w:val="18"/>
      <w:szCs w:val="18"/>
    </w:rPr>
  </w:style>
  <w:style w:type="character" w:customStyle="1" w:styleId="BalloonTextChar">
    <w:name w:val="Balloon Text Char"/>
    <w:basedOn w:val="DefaultParagraphFont"/>
    <w:link w:val="BalloonText"/>
    <w:uiPriority w:val="99"/>
    <w:semiHidden/>
    <w:rsid w:val="00767C30"/>
    <w:rPr>
      <w:rFonts w:ascii="Lucida Grande" w:hAnsi="Lucida Grande"/>
      <w:sz w:val="18"/>
      <w:szCs w:val="18"/>
    </w:rPr>
  </w:style>
  <w:style w:type="paragraph" w:customStyle="1" w:styleId="BasicParagraph">
    <w:name w:val="[Basic Paragraph]"/>
    <w:basedOn w:val="Normal"/>
    <w:uiPriority w:val="99"/>
    <w:rsid w:val="00A6516E"/>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uiPriority w:val="59"/>
    <w:rsid w:val="00A6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31B3"/>
    <w:pPr>
      <w:jc w:val="both"/>
    </w:pPr>
    <w:rPr>
      <w:rFonts w:ascii="Arial" w:eastAsia="Times New Roman" w:hAnsi="Arial" w:cs="Times New Roman"/>
      <w:sz w:val="22"/>
      <w:szCs w:val="20"/>
      <w:lang w:val="en-GB"/>
    </w:rPr>
  </w:style>
  <w:style w:type="character" w:customStyle="1" w:styleId="BodyTextChar">
    <w:name w:val="Body Text Char"/>
    <w:basedOn w:val="DefaultParagraphFont"/>
    <w:link w:val="BodyText"/>
    <w:rsid w:val="002331B3"/>
    <w:rPr>
      <w:rFonts w:ascii="Arial" w:eastAsia="Times New Roman" w:hAnsi="Arial" w:cs="Times New Roman"/>
      <w:sz w:val="22"/>
      <w:szCs w:val="20"/>
      <w:lang w:val="en-GB"/>
    </w:rPr>
  </w:style>
  <w:style w:type="character" w:styleId="Hyperlink">
    <w:name w:val="Hyperlink"/>
    <w:rsid w:val="002331B3"/>
    <w:rPr>
      <w:color w:val="0000FF"/>
      <w:u w:val="single"/>
    </w:rPr>
  </w:style>
  <w:style w:type="paragraph" w:styleId="NormalWeb">
    <w:name w:val="Normal (Web)"/>
    <w:basedOn w:val="Normal"/>
    <w:uiPriority w:val="99"/>
    <w:unhideWhenUsed/>
    <w:rsid w:val="002C053E"/>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uiPriority w:val="20"/>
    <w:qFormat/>
    <w:rsid w:val="002C053E"/>
    <w:rPr>
      <w:i/>
      <w:iCs/>
    </w:rPr>
  </w:style>
  <w:style w:type="paragraph" w:customStyle="1" w:styleId="Address1">
    <w:name w:val="Address 1"/>
    <w:next w:val="Normal"/>
    <w:rsid w:val="00487FE3"/>
    <w:pPr>
      <w:tabs>
        <w:tab w:val="left" w:pos="2340"/>
      </w:tabs>
    </w:pPr>
    <w:rPr>
      <w:rFonts w:ascii="Open Sans" w:eastAsia="Times New Roman" w:hAnsi="Open Sans" w:cs="Arial"/>
      <w:color w:val="00206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services@judiciu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K:\SA%20ADMIN\Approved%20Documents\HR\EmployApp-TeachStaf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E59F4-D1D0-4241-A505-47BFFA219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EmployApp-TeachStaff</Template>
  <TotalTime>5</TotalTime>
  <Pages>4</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Sames &amp; Littlejohns</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Davies</dc:creator>
  <cp:keywords/>
  <dc:description/>
  <cp:lastModifiedBy>Lorraine Rice (Bolder Academy)</cp:lastModifiedBy>
  <cp:revision>4</cp:revision>
  <cp:lastPrinted>2017-12-05T13:48:00Z</cp:lastPrinted>
  <dcterms:created xsi:type="dcterms:W3CDTF">2020-11-12T11:19:00Z</dcterms:created>
  <dcterms:modified xsi:type="dcterms:W3CDTF">2021-09-28T07:44:00Z</dcterms:modified>
</cp:coreProperties>
</file>